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8A86B" w14:textId="2425716A" w:rsidR="00B56666" w:rsidRDefault="00B56666" w:rsidP="00B56666">
      <w:pPr>
        <w:shd w:val="clear" w:color="auto" w:fill="FFFFFF"/>
        <w:spacing w:after="0" w:line="240" w:lineRule="auto"/>
        <w:ind w:right="150"/>
        <w:jc w:val="center"/>
        <w:rPr>
          <w:rFonts w:eastAsia="Times New Roman" w:cstheme="minorHAnsi"/>
          <w:color w:val="000000" w:themeColor="text1"/>
          <w:lang w:eastAsia="en-GB"/>
        </w:rPr>
      </w:pPr>
      <w:r>
        <w:rPr>
          <w:b/>
          <w:noProof/>
          <w:sz w:val="40"/>
          <w:szCs w:val="40"/>
        </w:rPr>
        <w:drawing>
          <wp:inline distT="0" distB="0" distL="0" distR="0" wp14:anchorId="0A4CA020" wp14:editId="38A793B6">
            <wp:extent cx="3322320" cy="355600"/>
            <wp:effectExtent l="0" t="0" r="0" b="635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b="57414"/>
                    <a:stretch/>
                  </pic:blipFill>
                  <pic:spPr bwMode="auto">
                    <a:xfrm>
                      <a:off x="0" y="0"/>
                      <a:ext cx="3322320" cy="355600"/>
                    </a:xfrm>
                    <a:prstGeom prst="rect">
                      <a:avLst/>
                    </a:prstGeom>
                    <a:noFill/>
                    <a:ln>
                      <a:noFill/>
                    </a:ln>
                    <a:extLst>
                      <a:ext uri="{53640926-AAD7-44D8-BBD7-CCE9431645EC}">
                        <a14:shadowObscured xmlns:a14="http://schemas.microsoft.com/office/drawing/2010/main"/>
                      </a:ext>
                    </a:extLst>
                  </pic:spPr>
                </pic:pic>
              </a:graphicData>
            </a:graphic>
          </wp:inline>
        </w:drawing>
      </w:r>
    </w:p>
    <w:p w14:paraId="4B7CA5C1" w14:textId="5967E315" w:rsidR="00B56666" w:rsidRDefault="00B56666" w:rsidP="00B56666">
      <w:pPr>
        <w:shd w:val="clear" w:color="auto" w:fill="FFFFFF"/>
        <w:spacing w:after="0" w:line="240" w:lineRule="auto"/>
        <w:ind w:right="150"/>
        <w:jc w:val="center"/>
        <w:rPr>
          <w:rFonts w:eastAsia="Times New Roman" w:cstheme="minorHAnsi"/>
          <w:color w:val="000000" w:themeColor="text1"/>
          <w:lang w:eastAsia="en-GB"/>
        </w:rPr>
      </w:pPr>
    </w:p>
    <w:p w14:paraId="017F93D8" w14:textId="0F70FD33" w:rsidR="00B56666" w:rsidRPr="00B56666" w:rsidRDefault="00B56666" w:rsidP="00B56666">
      <w:pPr>
        <w:shd w:val="clear" w:color="auto" w:fill="FFFFFF"/>
        <w:spacing w:after="0" w:line="240" w:lineRule="auto"/>
        <w:ind w:right="150"/>
        <w:jc w:val="center"/>
        <w:rPr>
          <w:rFonts w:eastAsia="Times New Roman" w:cstheme="minorHAnsi"/>
          <w:color w:val="262626" w:themeColor="text1" w:themeTint="D9"/>
          <w:sz w:val="36"/>
          <w:szCs w:val="36"/>
          <w:lang w:eastAsia="en-GB"/>
        </w:rPr>
      </w:pPr>
      <w:r w:rsidRPr="00B56666">
        <w:rPr>
          <w:rFonts w:eastAsia="Times New Roman" w:cstheme="minorHAnsi"/>
          <w:color w:val="262626" w:themeColor="text1" w:themeTint="D9"/>
          <w:sz w:val="36"/>
          <w:szCs w:val="36"/>
          <w:lang w:eastAsia="en-GB"/>
        </w:rPr>
        <w:t>PRIVACY POLICY</w:t>
      </w:r>
    </w:p>
    <w:p w14:paraId="4E7DCAE8" w14:textId="77777777" w:rsidR="00B56666" w:rsidRDefault="00B56666" w:rsidP="00B56666">
      <w:pPr>
        <w:shd w:val="clear" w:color="auto" w:fill="FFFFFF"/>
        <w:spacing w:after="0" w:line="360" w:lineRule="atLeast"/>
        <w:textAlignment w:val="top"/>
        <w:rPr>
          <w:rStyle w:val="Heading1Char"/>
          <w:lang w:eastAsia="en-GB"/>
        </w:rPr>
      </w:pPr>
    </w:p>
    <w:p w14:paraId="5DEBDD44" w14:textId="7210E33C" w:rsidR="00B56666" w:rsidRPr="00B56666" w:rsidRDefault="00B56666" w:rsidP="00B56666">
      <w:pPr>
        <w:shd w:val="clear" w:color="auto" w:fill="FFFFFF"/>
        <w:spacing w:after="0" w:line="360" w:lineRule="atLeast"/>
        <w:textAlignment w:val="top"/>
        <w:rPr>
          <w:rFonts w:eastAsia="Times New Roman" w:cstheme="minorHAnsi"/>
          <w:color w:val="000000" w:themeColor="text1"/>
          <w:lang w:eastAsia="en-GB"/>
        </w:rPr>
      </w:pPr>
      <w:r w:rsidRPr="00B56666">
        <w:rPr>
          <w:rFonts w:eastAsia="Times New Roman" w:cstheme="minorHAnsi"/>
          <w:color w:val="000000" w:themeColor="text1"/>
          <w:lang w:eastAsia="en-GB"/>
        </w:rPr>
        <w:t>Compassion Acts is a data controller registered with the UK Information Commissioner’s Office, registration number ZA799867</w:t>
      </w:r>
      <w:r w:rsidR="00B42A03">
        <w:rPr>
          <w:rFonts w:eastAsia="Times New Roman" w:cstheme="minorHAnsi"/>
          <w:color w:val="000000" w:themeColor="text1"/>
          <w:lang w:eastAsia="en-GB"/>
        </w:rPr>
        <w:t xml:space="preserve"> and ICO number: 00017696841.  </w:t>
      </w:r>
      <w:r w:rsidRPr="00B56666">
        <w:rPr>
          <w:rFonts w:eastAsia="Times New Roman" w:cstheme="minorHAnsi"/>
          <w:color w:val="000000" w:themeColor="text1"/>
          <w:lang w:eastAsia="en-GB"/>
        </w:rPr>
        <w:t>Keeping your personal information safe is very important to us</w:t>
      </w:r>
      <w:r>
        <w:rPr>
          <w:rFonts w:eastAsia="Times New Roman" w:cstheme="minorHAnsi"/>
          <w:color w:val="000000" w:themeColor="text1"/>
          <w:lang w:eastAsia="en-GB"/>
        </w:rPr>
        <w:t xml:space="preserve">.  </w:t>
      </w:r>
      <w:r w:rsidRPr="00B56666">
        <w:rPr>
          <w:rFonts w:eastAsia="Times New Roman" w:cstheme="minorHAnsi"/>
          <w:color w:val="000000" w:themeColor="text1"/>
          <w:lang w:eastAsia="en-GB"/>
        </w:rPr>
        <w:t>We are committed to complying with privacy and data protection laws and being transparent about how we use personal data.</w:t>
      </w:r>
      <w:r w:rsidRPr="00B56666">
        <w:rPr>
          <w:rFonts w:eastAsia="Times New Roman" w:cstheme="minorHAnsi"/>
          <w:color w:val="000000" w:themeColor="text1"/>
          <w:lang w:eastAsia="en-GB"/>
        </w:rPr>
        <w:br/>
        <w:t> </w:t>
      </w:r>
      <w:r w:rsidRPr="00B56666">
        <w:rPr>
          <w:rFonts w:eastAsia="Times New Roman" w:cstheme="minorHAnsi"/>
          <w:color w:val="000000" w:themeColor="text1"/>
          <w:lang w:eastAsia="en-GB"/>
        </w:rPr>
        <w:br/>
        <w:t>We have policies, procedures, and training in place to help our people understand their data protection responsibilities and follow the principles of data protection.</w:t>
      </w:r>
      <w:r w:rsidRPr="00B56666">
        <w:rPr>
          <w:rFonts w:eastAsia="Times New Roman" w:cstheme="minorHAnsi"/>
          <w:color w:val="000000" w:themeColor="text1"/>
          <w:lang w:eastAsia="en-GB"/>
        </w:rPr>
        <w:br/>
        <w:t> </w:t>
      </w:r>
      <w:r w:rsidRPr="00B56666">
        <w:rPr>
          <w:rFonts w:eastAsia="Times New Roman" w:cstheme="minorHAnsi"/>
          <w:color w:val="000000" w:themeColor="text1"/>
          <w:lang w:eastAsia="en-GB"/>
        </w:rPr>
        <w:br/>
        <w:t>We have a nominated member of staff who serves as our Data Protection Lead</w:t>
      </w:r>
      <w:r>
        <w:rPr>
          <w:rFonts w:eastAsia="Times New Roman" w:cstheme="minorHAnsi"/>
          <w:color w:val="000000" w:themeColor="text1"/>
          <w:lang w:eastAsia="en-GB"/>
        </w:rPr>
        <w:t xml:space="preserve">.  </w:t>
      </w:r>
      <w:r w:rsidRPr="00B56666">
        <w:rPr>
          <w:rFonts w:eastAsia="Times New Roman" w:cstheme="minorHAnsi"/>
          <w:color w:val="000000" w:themeColor="text1"/>
          <w:lang w:eastAsia="en-GB"/>
        </w:rPr>
        <w:t>If you have any questions regarding our Privacy Policy, please email hello@compassionacts.uk</w:t>
      </w:r>
      <w:r w:rsidRPr="00B56666">
        <w:rPr>
          <w:rFonts w:eastAsia="Times New Roman" w:cstheme="minorHAnsi"/>
          <w:color w:val="000000" w:themeColor="text1"/>
          <w:lang w:eastAsia="en-GB"/>
        </w:rPr>
        <w:br/>
        <w:t> </w:t>
      </w:r>
      <w:r w:rsidRPr="00B56666">
        <w:rPr>
          <w:rFonts w:eastAsia="Times New Roman" w:cstheme="minorHAnsi"/>
          <w:color w:val="000000" w:themeColor="text1"/>
          <w:lang w:eastAsia="en-GB"/>
        </w:rPr>
        <w:br/>
        <w:t>This privacy policy relates to personal information that Compassion Acts collects and uses.</w:t>
      </w:r>
      <w:r w:rsidRPr="00B56666">
        <w:rPr>
          <w:rFonts w:eastAsia="Times New Roman" w:cstheme="minorHAnsi"/>
          <w:color w:val="000000" w:themeColor="text1"/>
          <w:lang w:eastAsia="en-GB"/>
        </w:rPr>
        <w:br/>
        <w:t> </w:t>
      </w:r>
      <w:r w:rsidRPr="00B56666">
        <w:rPr>
          <w:rFonts w:eastAsia="Times New Roman" w:cstheme="minorHAnsi"/>
          <w:color w:val="000000" w:themeColor="text1"/>
          <w:lang w:eastAsia="en-GB"/>
        </w:rPr>
        <w:br/>
      </w:r>
      <w:r w:rsidRPr="00B56666">
        <w:rPr>
          <w:rFonts w:eastAsia="Times New Roman" w:cstheme="minorHAnsi"/>
          <w:b/>
          <w:bCs/>
          <w:color w:val="000000" w:themeColor="text1"/>
          <w:lang w:eastAsia="en-GB"/>
        </w:rPr>
        <w:t>How we collect personal information</w:t>
      </w:r>
      <w:r w:rsidRPr="00B56666">
        <w:rPr>
          <w:rFonts w:eastAsia="Times New Roman" w:cstheme="minorHAnsi"/>
          <w:color w:val="000000" w:themeColor="text1"/>
          <w:lang w:eastAsia="en-GB"/>
        </w:rPr>
        <w:br/>
        <w:t> We may collect your personal information from you directly from you when you:</w:t>
      </w:r>
    </w:p>
    <w:p w14:paraId="3C9474A9" w14:textId="77777777" w:rsidR="00B56666" w:rsidRPr="00B56666" w:rsidRDefault="00B56666" w:rsidP="00B56666">
      <w:pPr>
        <w:numPr>
          <w:ilvl w:val="0"/>
          <w:numId w:val="1"/>
        </w:numPr>
        <w:shd w:val="clear" w:color="auto" w:fill="FFFFFF"/>
        <w:spacing w:before="45" w:after="0" w:line="360" w:lineRule="atLeast"/>
        <w:textAlignment w:val="top"/>
        <w:rPr>
          <w:rFonts w:eastAsia="Times New Roman" w:cstheme="minorHAnsi"/>
          <w:color w:val="000000" w:themeColor="text1"/>
          <w:lang w:eastAsia="en-GB"/>
        </w:rPr>
      </w:pPr>
      <w:r w:rsidRPr="00B56666">
        <w:rPr>
          <w:rFonts w:eastAsia="Times New Roman" w:cstheme="minorHAnsi"/>
          <w:color w:val="000000" w:themeColor="text1"/>
          <w:lang w:eastAsia="en-GB"/>
        </w:rPr>
        <w:t>communicate with us for any reason in person, by post, telephone, text, email or via our website</w:t>
      </w:r>
    </w:p>
    <w:p w14:paraId="264C5402" w14:textId="77777777" w:rsidR="00B56666" w:rsidRPr="00B56666" w:rsidRDefault="00B56666" w:rsidP="00B56666">
      <w:pPr>
        <w:numPr>
          <w:ilvl w:val="0"/>
          <w:numId w:val="1"/>
        </w:numPr>
        <w:shd w:val="clear" w:color="auto" w:fill="FFFFFF"/>
        <w:spacing w:before="45" w:after="0" w:line="360" w:lineRule="atLeast"/>
        <w:textAlignment w:val="top"/>
        <w:rPr>
          <w:rFonts w:eastAsia="Times New Roman" w:cstheme="minorHAnsi"/>
          <w:color w:val="000000" w:themeColor="text1"/>
          <w:lang w:eastAsia="en-GB"/>
        </w:rPr>
      </w:pPr>
      <w:r w:rsidRPr="00B56666">
        <w:rPr>
          <w:rFonts w:eastAsia="Times New Roman" w:cstheme="minorHAnsi"/>
          <w:color w:val="000000" w:themeColor="text1"/>
          <w:lang w:eastAsia="en-GB"/>
        </w:rPr>
        <w:t>visit a foodbank or are referred to a foodbank</w:t>
      </w:r>
    </w:p>
    <w:p w14:paraId="593F97AF" w14:textId="5683B010" w:rsidR="00B56666" w:rsidRPr="00B56666" w:rsidRDefault="00B56666" w:rsidP="00B56666">
      <w:pPr>
        <w:shd w:val="clear" w:color="auto" w:fill="FFFFFF"/>
        <w:spacing w:after="0" w:line="360" w:lineRule="atLeast"/>
        <w:textAlignment w:val="top"/>
        <w:rPr>
          <w:rFonts w:eastAsia="Times New Roman" w:cstheme="minorHAnsi"/>
          <w:color w:val="000000" w:themeColor="text1"/>
          <w:lang w:eastAsia="en-GB"/>
        </w:rPr>
      </w:pPr>
      <w:r w:rsidRPr="00B56666">
        <w:rPr>
          <w:rFonts w:eastAsia="Times New Roman" w:cstheme="minorHAnsi"/>
          <w:color w:val="000000" w:themeColor="text1"/>
          <w:lang w:eastAsia="en-GB"/>
        </w:rPr>
        <w:t> </w:t>
      </w:r>
      <w:r w:rsidRPr="00B56666">
        <w:rPr>
          <w:rFonts w:eastAsia="Times New Roman" w:cstheme="minorHAnsi"/>
          <w:color w:val="000000" w:themeColor="text1"/>
          <w:lang w:eastAsia="en-GB"/>
        </w:rPr>
        <w:br/>
        <w:t>We may also collect personal information about you from other organisations</w:t>
      </w:r>
      <w:r>
        <w:rPr>
          <w:rFonts w:eastAsia="Times New Roman" w:cstheme="minorHAnsi"/>
          <w:color w:val="000000" w:themeColor="text1"/>
          <w:lang w:eastAsia="en-GB"/>
        </w:rPr>
        <w:t xml:space="preserve">.  </w:t>
      </w:r>
      <w:r w:rsidRPr="00B56666">
        <w:rPr>
          <w:rFonts w:eastAsia="Times New Roman" w:cstheme="minorHAnsi"/>
          <w:color w:val="000000" w:themeColor="text1"/>
          <w:lang w:eastAsia="en-GB"/>
        </w:rPr>
        <w:t>For example, from a referral agency such as a doctor’s surgery.</w:t>
      </w:r>
      <w:r w:rsidRPr="00B56666">
        <w:rPr>
          <w:rFonts w:eastAsia="Times New Roman" w:cstheme="minorHAnsi"/>
          <w:color w:val="000000" w:themeColor="text1"/>
          <w:lang w:eastAsia="en-GB"/>
        </w:rPr>
        <w:br/>
        <w:t> </w:t>
      </w:r>
      <w:r w:rsidRPr="00B56666">
        <w:rPr>
          <w:rFonts w:eastAsia="Times New Roman" w:cstheme="minorHAnsi"/>
          <w:color w:val="000000" w:themeColor="text1"/>
          <w:lang w:eastAsia="en-GB"/>
        </w:rPr>
        <w:br/>
      </w:r>
      <w:r w:rsidRPr="00B56666">
        <w:rPr>
          <w:rFonts w:eastAsia="Times New Roman" w:cstheme="minorHAnsi"/>
          <w:b/>
          <w:bCs/>
          <w:color w:val="000000" w:themeColor="text1"/>
          <w:lang w:eastAsia="en-GB"/>
        </w:rPr>
        <w:t>The personal information that we collect</w:t>
      </w:r>
      <w:r w:rsidRPr="00B56666">
        <w:rPr>
          <w:rFonts w:eastAsia="Times New Roman" w:cstheme="minorHAnsi"/>
          <w:color w:val="000000" w:themeColor="text1"/>
          <w:lang w:eastAsia="en-GB"/>
        </w:rPr>
        <w:br/>
        <w:t> We only collect personal information that we genuinely need</w:t>
      </w:r>
      <w:r>
        <w:rPr>
          <w:rFonts w:eastAsia="Times New Roman" w:cstheme="minorHAnsi"/>
          <w:color w:val="000000" w:themeColor="text1"/>
          <w:lang w:eastAsia="en-GB"/>
        </w:rPr>
        <w:t xml:space="preserve">.  </w:t>
      </w:r>
      <w:r w:rsidRPr="00B56666">
        <w:rPr>
          <w:rFonts w:eastAsia="Times New Roman" w:cstheme="minorHAnsi"/>
          <w:color w:val="000000" w:themeColor="text1"/>
          <w:lang w:eastAsia="en-GB"/>
        </w:rPr>
        <w:t>This may include:</w:t>
      </w:r>
    </w:p>
    <w:p w14:paraId="77AAEEEF" w14:textId="77777777" w:rsidR="00B56666" w:rsidRPr="00B56666" w:rsidRDefault="00B56666" w:rsidP="00B56666">
      <w:pPr>
        <w:numPr>
          <w:ilvl w:val="0"/>
          <w:numId w:val="2"/>
        </w:numPr>
        <w:shd w:val="clear" w:color="auto" w:fill="FFFFFF"/>
        <w:spacing w:before="45" w:after="0" w:line="360" w:lineRule="atLeast"/>
        <w:textAlignment w:val="top"/>
        <w:rPr>
          <w:rFonts w:eastAsia="Times New Roman" w:cstheme="minorHAnsi"/>
          <w:color w:val="000000" w:themeColor="text1"/>
          <w:lang w:eastAsia="en-GB"/>
        </w:rPr>
      </w:pPr>
      <w:r w:rsidRPr="00B56666">
        <w:rPr>
          <w:rFonts w:eastAsia="Times New Roman" w:cstheme="minorHAnsi"/>
          <w:color w:val="000000" w:themeColor="text1"/>
          <w:lang w:eastAsia="en-GB"/>
        </w:rPr>
        <w:t>contact details such as name, address, email address and phone numbers</w:t>
      </w:r>
    </w:p>
    <w:p w14:paraId="739D4946" w14:textId="77777777" w:rsidR="00B56666" w:rsidRPr="00B56666" w:rsidRDefault="00B56666" w:rsidP="00B56666">
      <w:pPr>
        <w:numPr>
          <w:ilvl w:val="0"/>
          <w:numId w:val="2"/>
        </w:numPr>
        <w:shd w:val="clear" w:color="auto" w:fill="FFFFFF"/>
        <w:spacing w:before="45" w:after="0" w:line="360" w:lineRule="atLeast"/>
        <w:textAlignment w:val="top"/>
        <w:rPr>
          <w:rFonts w:eastAsia="Times New Roman" w:cstheme="minorHAnsi"/>
          <w:color w:val="000000" w:themeColor="text1"/>
          <w:lang w:eastAsia="en-GB"/>
        </w:rPr>
      </w:pPr>
      <w:r w:rsidRPr="00B56666">
        <w:rPr>
          <w:rFonts w:eastAsia="Times New Roman" w:cstheme="minorHAnsi"/>
          <w:color w:val="000000" w:themeColor="text1"/>
          <w:lang w:eastAsia="en-GB"/>
        </w:rPr>
        <w:t>date of birth and gender</w:t>
      </w:r>
    </w:p>
    <w:p w14:paraId="7410E568" w14:textId="77777777" w:rsidR="00B56666" w:rsidRPr="00B56666" w:rsidRDefault="00B56666" w:rsidP="00B56666">
      <w:pPr>
        <w:numPr>
          <w:ilvl w:val="0"/>
          <w:numId w:val="2"/>
        </w:numPr>
        <w:shd w:val="clear" w:color="auto" w:fill="FFFFFF"/>
        <w:spacing w:before="45" w:after="0" w:line="360" w:lineRule="atLeast"/>
        <w:textAlignment w:val="top"/>
        <w:rPr>
          <w:rFonts w:eastAsia="Times New Roman" w:cstheme="minorHAnsi"/>
          <w:color w:val="000000" w:themeColor="text1"/>
          <w:lang w:eastAsia="en-GB"/>
        </w:rPr>
      </w:pPr>
      <w:r w:rsidRPr="00B56666">
        <w:rPr>
          <w:rFonts w:eastAsia="Times New Roman" w:cstheme="minorHAnsi"/>
          <w:color w:val="000000" w:themeColor="text1"/>
          <w:lang w:eastAsia="en-GB"/>
        </w:rPr>
        <w:t>nationality</w:t>
      </w:r>
    </w:p>
    <w:p w14:paraId="473DC509" w14:textId="40B0E690" w:rsidR="00B56666" w:rsidRPr="00B56666" w:rsidRDefault="00B56666" w:rsidP="00B56666">
      <w:pPr>
        <w:numPr>
          <w:ilvl w:val="0"/>
          <w:numId w:val="2"/>
        </w:numPr>
        <w:shd w:val="clear" w:color="auto" w:fill="FFFFFF"/>
        <w:spacing w:before="45" w:after="0" w:line="360" w:lineRule="atLeast"/>
        <w:textAlignment w:val="top"/>
        <w:rPr>
          <w:rFonts w:eastAsia="Times New Roman" w:cstheme="minorHAnsi"/>
          <w:color w:val="000000" w:themeColor="text1"/>
          <w:lang w:eastAsia="en-GB"/>
        </w:rPr>
      </w:pPr>
      <w:r w:rsidRPr="00B56666">
        <w:rPr>
          <w:rFonts w:eastAsia="Times New Roman" w:cstheme="minorHAnsi"/>
          <w:color w:val="000000" w:themeColor="text1"/>
          <w:lang w:eastAsia="en-GB"/>
        </w:rPr>
        <w:t>any information, including financial information, that you give us relating to your circumstances</w:t>
      </w:r>
    </w:p>
    <w:p w14:paraId="27BCC6A8" w14:textId="1CA92F7F" w:rsidR="00B56666" w:rsidRPr="00B56666" w:rsidRDefault="00B56666" w:rsidP="00B56666">
      <w:pPr>
        <w:shd w:val="clear" w:color="auto" w:fill="FFFFFF"/>
        <w:spacing w:after="0" w:line="360" w:lineRule="atLeast"/>
        <w:textAlignment w:val="top"/>
        <w:rPr>
          <w:rFonts w:eastAsia="Times New Roman" w:cstheme="minorHAnsi"/>
          <w:color w:val="000000" w:themeColor="text1"/>
          <w:lang w:eastAsia="en-GB"/>
        </w:rPr>
      </w:pPr>
      <w:r w:rsidRPr="00B56666">
        <w:rPr>
          <w:rFonts w:eastAsia="Times New Roman" w:cstheme="minorHAnsi"/>
          <w:color w:val="000000" w:themeColor="text1"/>
          <w:lang w:eastAsia="en-GB"/>
        </w:rPr>
        <w:t> </w:t>
      </w:r>
      <w:r w:rsidRPr="00B56666">
        <w:rPr>
          <w:rFonts w:eastAsia="Times New Roman" w:cstheme="minorHAnsi"/>
          <w:color w:val="000000" w:themeColor="text1"/>
          <w:lang w:eastAsia="en-GB"/>
        </w:rPr>
        <w:br/>
      </w:r>
      <w:r w:rsidRPr="00B56666">
        <w:rPr>
          <w:rFonts w:eastAsia="Times New Roman" w:cstheme="minorHAnsi"/>
          <w:b/>
          <w:bCs/>
          <w:color w:val="000000" w:themeColor="text1"/>
          <w:lang w:eastAsia="en-GB"/>
        </w:rPr>
        <w:t>Our legal basis for processing personal information</w:t>
      </w:r>
      <w:r w:rsidRPr="00B56666">
        <w:rPr>
          <w:rFonts w:eastAsia="Times New Roman" w:cstheme="minorHAnsi"/>
          <w:color w:val="000000" w:themeColor="text1"/>
          <w:lang w:eastAsia="en-GB"/>
        </w:rPr>
        <w:br/>
        <w:t>Our legal basis for processing personal information is usually for our legitimate interests, if we have your consent, to provide a service to you.</w:t>
      </w:r>
      <w:r w:rsidRPr="00B56666">
        <w:rPr>
          <w:rFonts w:eastAsia="Times New Roman" w:cstheme="minorHAnsi"/>
          <w:color w:val="000000" w:themeColor="text1"/>
          <w:lang w:eastAsia="en-GB"/>
        </w:rPr>
        <w:br/>
      </w:r>
      <w:r w:rsidRPr="00B56666">
        <w:rPr>
          <w:rFonts w:eastAsia="Times New Roman" w:cstheme="minorHAnsi"/>
          <w:color w:val="000000" w:themeColor="text1"/>
          <w:lang w:eastAsia="en-GB"/>
        </w:rPr>
        <w:lastRenderedPageBreak/>
        <w:t> </w:t>
      </w:r>
      <w:r w:rsidRPr="00B56666">
        <w:rPr>
          <w:rFonts w:eastAsia="Times New Roman" w:cstheme="minorHAnsi"/>
          <w:color w:val="000000" w:themeColor="text1"/>
          <w:lang w:eastAsia="en-GB"/>
        </w:rPr>
        <w:br/>
        <w:t>We may collect and use your personal data if it is necessary for our legitimate interest and so long as its use is fair, balanced and does not unduly impact your rights.</w:t>
      </w:r>
      <w:r w:rsidRPr="00B56666">
        <w:rPr>
          <w:rFonts w:eastAsia="Times New Roman" w:cstheme="minorHAnsi"/>
          <w:color w:val="000000" w:themeColor="text1"/>
          <w:lang w:eastAsia="en-GB"/>
        </w:rPr>
        <w:br/>
        <w:t> </w:t>
      </w:r>
      <w:r w:rsidRPr="00B56666">
        <w:rPr>
          <w:rFonts w:eastAsia="Times New Roman" w:cstheme="minorHAnsi"/>
          <w:color w:val="000000" w:themeColor="text1"/>
          <w:lang w:eastAsia="en-GB"/>
        </w:rPr>
        <w:br/>
        <w:t>Usually, we will only process sensitive personal data if we have your explicit consent</w:t>
      </w:r>
      <w:r>
        <w:rPr>
          <w:rFonts w:eastAsia="Times New Roman" w:cstheme="minorHAnsi"/>
          <w:color w:val="000000" w:themeColor="text1"/>
          <w:lang w:eastAsia="en-GB"/>
        </w:rPr>
        <w:t xml:space="preserve">.  </w:t>
      </w:r>
      <w:r w:rsidRPr="00B56666">
        <w:rPr>
          <w:rFonts w:eastAsia="Times New Roman" w:cstheme="minorHAnsi"/>
          <w:color w:val="000000" w:themeColor="text1"/>
          <w:lang w:eastAsia="en-GB"/>
        </w:rPr>
        <w:t>In extreme situations, we may share your personal details if we believe someone’s life is at risk.</w:t>
      </w:r>
      <w:r w:rsidRPr="00B56666">
        <w:rPr>
          <w:rFonts w:eastAsia="Times New Roman" w:cstheme="minorHAnsi"/>
          <w:color w:val="000000" w:themeColor="text1"/>
          <w:lang w:eastAsia="en-GB"/>
        </w:rPr>
        <w:br/>
        <w:t> </w:t>
      </w:r>
      <w:r w:rsidRPr="00B56666">
        <w:rPr>
          <w:rFonts w:eastAsia="Times New Roman" w:cstheme="minorHAnsi"/>
          <w:color w:val="000000" w:themeColor="text1"/>
          <w:lang w:eastAsia="en-GB"/>
        </w:rPr>
        <w:br/>
      </w:r>
      <w:r w:rsidRPr="00B56666">
        <w:rPr>
          <w:rFonts w:eastAsia="Times New Roman" w:cstheme="minorHAnsi"/>
          <w:b/>
          <w:bCs/>
          <w:color w:val="000000" w:themeColor="text1"/>
          <w:lang w:eastAsia="en-GB"/>
        </w:rPr>
        <w:t>Why we collect personal information</w:t>
      </w:r>
      <w:r w:rsidRPr="00B56666">
        <w:rPr>
          <w:rFonts w:eastAsia="Times New Roman" w:cstheme="minorHAnsi"/>
          <w:color w:val="000000" w:themeColor="text1"/>
          <w:lang w:eastAsia="en-GB"/>
        </w:rPr>
        <w:br/>
        <w:t>We collect personal information from you directly if you use our services or via an organisation that refers you to a foodbank</w:t>
      </w:r>
      <w:r>
        <w:rPr>
          <w:rFonts w:eastAsia="Times New Roman" w:cstheme="minorHAnsi"/>
          <w:color w:val="000000" w:themeColor="text1"/>
          <w:lang w:eastAsia="en-GB"/>
        </w:rPr>
        <w:t xml:space="preserve">.  </w:t>
      </w:r>
      <w:r w:rsidRPr="00B56666">
        <w:rPr>
          <w:rFonts w:eastAsia="Times New Roman" w:cstheme="minorHAnsi"/>
          <w:color w:val="000000" w:themeColor="text1"/>
          <w:lang w:eastAsia="en-GB"/>
        </w:rPr>
        <w:t>Our legal basis for using this information is legitimate interest as we wish to respond to your need for help and ensure that we are providing help when and where it is most needed.</w:t>
      </w:r>
      <w:r w:rsidRPr="00B56666">
        <w:rPr>
          <w:rFonts w:eastAsia="Times New Roman" w:cstheme="minorHAnsi"/>
          <w:color w:val="000000" w:themeColor="text1"/>
          <w:lang w:eastAsia="en-GB"/>
        </w:rPr>
        <w:br/>
        <w:t> </w:t>
      </w:r>
      <w:r w:rsidRPr="00B56666">
        <w:rPr>
          <w:rFonts w:eastAsia="Times New Roman" w:cstheme="minorHAnsi"/>
          <w:color w:val="000000" w:themeColor="text1"/>
          <w:lang w:eastAsia="en-GB"/>
        </w:rPr>
        <w:br/>
      </w:r>
      <w:r w:rsidRPr="00B56666">
        <w:rPr>
          <w:rFonts w:eastAsia="Times New Roman" w:cstheme="minorHAnsi"/>
          <w:b/>
          <w:bCs/>
          <w:color w:val="000000" w:themeColor="text1"/>
          <w:lang w:eastAsia="en-GB"/>
        </w:rPr>
        <w:t>Dealing with complaints and appeals</w:t>
      </w:r>
      <w:r w:rsidRPr="00B56666">
        <w:rPr>
          <w:rFonts w:eastAsia="Times New Roman" w:cstheme="minorHAnsi"/>
          <w:color w:val="000000" w:themeColor="text1"/>
          <w:lang w:eastAsia="en-GB"/>
        </w:rPr>
        <w:br/>
        <w:t> If a complaint is raised with us, we will process the personal information that is provided to us to manage and resolve the complaint or appeal</w:t>
      </w:r>
      <w:r>
        <w:rPr>
          <w:rFonts w:eastAsia="Times New Roman" w:cstheme="minorHAnsi"/>
          <w:color w:val="000000" w:themeColor="text1"/>
          <w:lang w:eastAsia="en-GB"/>
        </w:rPr>
        <w:t xml:space="preserve">.  </w:t>
      </w:r>
      <w:r w:rsidRPr="00B56666">
        <w:rPr>
          <w:rFonts w:eastAsia="Times New Roman" w:cstheme="minorHAnsi"/>
          <w:color w:val="000000" w:themeColor="text1"/>
          <w:lang w:eastAsia="en-GB"/>
        </w:rPr>
        <w:t>This may include sharing relevant information with the person that the complaint has been made about</w:t>
      </w:r>
      <w:r>
        <w:rPr>
          <w:rFonts w:eastAsia="Times New Roman" w:cstheme="minorHAnsi"/>
          <w:color w:val="000000" w:themeColor="text1"/>
          <w:lang w:eastAsia="en-GB"/>
        </w:rPr>
        <w:t xml:space="preserve">.  </w:t>
      </w:r>
      <w:r w:rsidRPr="00B56666">
        <w:rPr>
          <w:rFonts w:eastAsia="Times New Roman" w:cstheme="minorHAnsi"/>
          <w:color w:val="000000" w:themeColor="text1"/>
          <w:lang w:eastAsia="en-GB"/>
        </w:rPr>
        <w:t>Our legal basis for using personal information for this purpose is legitimate interest.</w:t>
      </w:r>
      <w:r w:rsidRPr="00B56666">
        <w:rPr>
          <w:rFonts w:eastAsia="Times New Roman" w:cstheme="minorHAnsi"/>
          <w:color w:val="000000" w:themeColor="text1"/>
          <w:lang w:eastAsia="en-GB"/>
        </w:rPr>
        <w:br/>
        <w:t> </w:t>
      </w:r>
      <w:r w:rsidRPr="00B56666">
        <w:rPr>
          <w:rFonts w:eastAsia="Times New Roman" w:cstheme="minorHAnsi"/>
          <w:color w:val="000000" w:themeColor="text1"/>
          <w:lang w:eastAsia="en-GB"/>
        </w:rPr>
        <w:br/>
      </w:r>
      <w:r w:rsidRPr="00B56666">
        <w:rPr>
          <w:rFonts w:eastAsia="Times New Roman" w:cstheme="minorHAnsi"/>
          <w:b/>
          <w:bCs/>
          <w:color w:val="000000" w:themeColor="text1"/>
          <w:lang w:eastAsia="en-GB"/>
        </w:rPr>
        <w:t>Promoting our work</w:t>
      </w:r>
      <w:r w:rsidRPr="00B56666">
        <w:rPr>
          <w:rFonts w:eastAsia="Times New Roman" w:cstheme="minorHAnsi"/>
          <w:color w:val="000000" w:themeColor="text1"/>
          <w:lang w:eastAsia="en-GB"/>
        </w:rPr>
        <w:br/>
        <w:t>We will use the personal information that you share with us if you agree to help us promote our work</w:t>
      </w:r>
      <w:r>
        <w:rPr>
          <w:rFonts w:eastAsia="Times New Roman" w:cstheme="minorHAnsi"/>
          <w:color w:val="000000" w:themeColor="text1"/>
          <w:lang w:eastAsia="en-GB"/>
        </w:rPr>
        <w:t xml:space="preserve">.  </w:t>
      </w:r>
      <w:r w:rsidRPr="00B56666">
        <w:rPr>
          <w:rFonts w:eastAsia="Times New Roman" w:cstheme="minorHAnsi"/>
          <w:color w:val="000000" w:themeColor="text1"/>
          <w:lang w:eastAsia="en-GB"/>
        </w:rPr>
        <w:t>This might include photographs and videos</w:t>
      </w:r>
      <w:r>
        <w:rPr>
          <w:rFonts w:eastAsia="Times New Roman" w:cstheme="minorHAnsi"/>
          <w:color w:val="000000" w:themeColor="text1"/>
          <w:lang w:eastAsia="en-GB"/>
        </w:rPr>
        <w:t xml:space="preserve">.  </w:t>
      </w:r>
      <w:r w:rsidRPr="00B56666">
        <w:rPr>
          <w:rFonts w:eastAsia="Times New Roman" w:cstheme="minorHAnsi"/>
          <w:color w:val="000000" w:themeColor="text1"/>
          <w:lang w:eastAsia="en-GB"/>
        </w:rPr>
        <w:t>For example, we may use you information in case studies and stories that we publish or share with the media</w:t>
      </w:r>
      <w:r>
        <w:rPr>
          <w:rFonts w:eastAsia="Times New Roman" w:cstheme="minorHAnsi"/>
          <w:color w:val="000000" w:themeColor="text1"/>
          <w:lang w:eastAsia="en-GB"/>
        </w:rPr>
        <w:t xml:space="preserve">.  </w:t>
      </w:r>
      <w:r w:rsidRPr="00B56666">
        <w:rPr>
          <w:rFonts w:eastAsia="Times New Roman" w:cstheme="minorHAnsi"/>
          <w:color w:val="000000" w:themeColor="text1"/>
          <w:lang w:eastAsia="en-GB"/>
        </w:rPr>
        <w:t>We will only use your information for this purpose if you have given your consent for us to do so.</w:t>
      </w:r>
      <w:r w:rsidRPr="00B56666">
        <w:rPr>
          <w:rFonts w:eastAsia="Times New Roman" w:cstheme="minorHAnsi"/>
          <w:color w:val="000000" w:themeColor="text1"/>
          <w:lang w:eastAsia="en-GB"/>
        </w:rPr>
        <w:br/>
        <w:t> </w:t>
      </w:r>
      <w:r w:rsidRPr="00B56666">
        <w:rPr>
          <w:rFonts w:eastAsia="Times New Roman" w:cstheme="minorHAnsi"/>
          <w:color w:val="000000" w:themeColor="text1"/>
          <w:lang w:eastAsia="en-GB"/>
        </w:rPr>
        <w:br/>
      </w:r>
      <w:r w:rsidRPr="00B56666">
        <w:rPr>
          <w:rFonts w:eastAsia="Times New Roman" w:cstheme="minorHAnsi"/>
          <w:b/>
          <w:bCs/>
          <w:color w:val="000000" w:themeColor="text1"/>
          <w:lang w:eastAsia="en-GB"/>
        </w:rPr>
        <w:t>Sharing personal information</w:t>
      </w:r>
      <w:r w:rsidRPr="00B56666">
        <w:rPr>
          <w:rFonts w:eastAsia="Times New Roman" w:cstheme="minorHAnsi"/>
          <w:color w:val="000000" w:themeColor="text1"/>
          <w:lang w:eastAsia="en-GB"/>
        </w:rPr>
        <w:br/>
        <w:t>We will only share your personal information where we need to, where someone’s life is at risk, or we are required to do so by law.</w:t>
      </w:r>
      <w:r w:rsidRPr="00B56666">
        <w:rPr>
          <w:rFonts w:eastAsia="Times New Roman" w:cstheme="minorHAnsi"/>
          <w:color w:val="000000" w:themeColor="text1"/>
          <w:lang w:eastAsia="en-GB"/>
        </w:rPr>
        <w:br/>
        <w:t> </w:t>
      </w:r>
      <w:r w:rsidRPr="00B56666">
        <w:rPr>
          <w:rFonts w:eastAsia="Times New Roman" w:cstheme="minorHAnsi"/>
          <w:color w:val="000000" w:themeColor="text1"/>
          <w:lang w:eastAsia="en-GB"/>
        </w:rPr>
        <w:br/>
      </w:r>
      <w:r w:rsidRPr="00B56666">
        <w:rPr>
          <w:rFonts w:eastAsia="Times New Roman" w:cstheme="minorHAnsi"/>
          <w:b/>
          <w:bCs/>
          <w:color w:val="000000" w:themeColor="text1"/>
          <w:lang w:eastAsia="en-GB"/>
        </w:rPr>
        <w:t>Your rights</w:t>
      </w:r>
      <w:r w:rsidRPr="00B56666">
        <w:rPr>
          <w:rFonts w:eastAsia="Times New Roman" w:cstheme="minorHAnsi"/>
          <w:color w:val="000000" w:themeColor="text1"/>
          <w:lang w:eastAsia="en-GB"/>
        </w:rPr>
        <w:br/>
        <w:t>You have the right to: </w:t>
      </w:r>
    </w:p>
    <w:p w14:paraId="101DF373" w14:textId="584B3E98" w:rsidR="00B56666" w:rsidRPr="00B56666" w:rsidRDefault="00B56666" w:rsidP="00B56666">
      <w:pPr>
        <w:numPr>
          <w:ilvl w:val="0"/>
          <w:numId w:val="3"/>
        </w:numPr>
        <w:shd w:val="clear" w:color="auto" w:fill="FFFFFF"/>
        <w:spacing w:before="45" w:after="0" w:line="360" w:lineRule="atLeast"/>
        <w:textAlignment w:val="top"/>
        <w:rPr>
          <w:rFonts w:eastAsia="Times New Roman" w:cstheme="minorHAnsi"/>
          <w:color w:val="000000" w:themeColor="text1"/>
          <w:lang w:eastAsia="en-GB"/>
        </w:rPr>
      </w:pPr>
      <w:r w:rsidRPr="00B56666">
        <w:rPr>
          <w:rFonts w:eastAsia="Times New Roman" w:cstheme="minorHAnsi"/>
          <w:color w:val="000000" w:themeColor="text1"/>
          <w:lang w:eastAsia="en-GB"/>
        </w:rPr>
        <w:t>ask us for copies of your personal information</w:t>
      </w:r>
      <w:r>
        <w:rPr>
          <w:rFonts w:eastAsia="Times New Roman" w:cstheme="minorHAnsi"/>
          <w:color w:val="000000" w:themeColor="text1"/>
          <w:lang w:eastAsia="en-GB"/>
        </w:rPr>
        <w:t xml:space="preserve">.  </w:t>
      </w:r>
      <w:r w:rsidRPr="00B56666">
        <w:rPr>
          <w:rFonts w:eastAsia="Times New Roman" w:cstheme="minorHAnsi"/>
          <w:color w:val="000000" w:themeColor="text1"/>
          <w:lang w:eastAsia="en-GB"/>
        </w:rPr>
        <w:t>This right always applies</w:t>
      </w:r>
      <w:r>
        <w:rPr>
          <w:rFonts w:eastAsia="Times New Roman" w:cstheme="minorHAnsi"/>
          <w:color w:val="000000" w:themeColor="text1"/>
          <w:lang w:eastAsia="en-GB"/>
        </w:rPr>
        <w:t xml:space="preserve">.  </w:t>
      </w:r>
      <w:r w:rsidRPr="00B56666">
        <w:rPr>
          <w:rFonts w:eastAsia="Times New Roman" w:cstheme="minorHAnsi"/>
          <w:color w:val="000000" w:themeColor="text1"/>
          <w:lang w:eastAsia="en-GB"/>
        </w:rPr>
        <w:t>There are some exemptions, which means you may not always receive all the information we process</w:t>
      </w:r>
    </w:p>
    <w:p w14:paraId="68114323" w14:textId="77777777" w:rsidR="00B56666" w:rsidRPr="00B56666" w:rsidRDefault="00B56666" w:rsidP="00B56666">
      <w:pPr>
        <w:numPr>
          <w:ilvl w:val="0"/>
          <w:numId w:val="3"/>
        </w:numPr>
        <w:shd w:val="clear" w:color="auto" w:fill="FFFFFF"/>
        <w:spacing w:before="45" w:after="0" w:line="360" w:lineRule="atLeast"/>
        <w:textAlignment w:val="top"/>
        <w:rPr>
          <w:rFonts w:eastAsia="Times New Roman" w:cstheme="minorHAnsi"/>
          <w:color w:val="000000" w:themeColor="text1"/>
          <w:lang w:eastAsia="en-GB"/>
        </w:rPr>
      </w:pPr>
      <w:r w:rsidRPr="00B56666">
        <w:rPr>
          <w:rFonts w:eastAsia="Times New Roman" w:cstheme="minorHAnsi"/>
          <w:color w:val="000000" w:themeColor="text1"/>
          <w:lang w:eastAsia="en-GB"/>
        </w:rPr>
        <w:t>tell us to change or correct your personal information if it is incomplete or inaccurate</w:t>
      </w:r>
    </w:p>
    <w:p w14:paraId="7949970A" w14:textId="77777777" w:rsidR="00B56666" w:rsidRPr="00B56666" w:rsidRDefault="00B56666" w:rsidP="00B56666">
      <w:pPr>
        <w:numPr>
          <w:ilvl w:val="0"/>
          <w:numId w:val="3"/>
        </w:numPr>
        <w:shd w:val="clear" w:color="auto" w:fill="FFFFFF"/>
        <w:spacing w:before="45" w:after="0" w:line="360" w:lineRule="atLeast"/>
        <w:textAlignment w:val="top"/>
        <w:rPr>
          <w:rFonts w:eastAsia="Times New Roman" w:cstheme="minorHAnsi"/>
          <w:color w:val="000000" w:themeColor="text1"/>
          <w:lang w:eastAsia="en-GB"/>
        </w:rPr>
      </w:pPr>
      <w:r w:rsidRPr="00B56666">
        <w:rPr>
          <w:rFonts w:eastAsia="Times New Roman" w:cstheme="minorHAnsi"/>
          <w:color w:val="000000" w:themeColor="text1"/>
          <w:lang w:eastAsia="en-GB"/>
        </w:rPr>
        <w:t>ask us to restrict our processing of your personal data or to delete your personal data if there is no compelling reason for us to continue using or holding this information</w:t>
      </w:r>
    </w:p>
    <w:p w14:paraId="1734481B" w14:textId="77777777" w:rsidR="00B56666" w:rsidRPr="00B56666" w:rsidRDefault="00B56666" w:rsidP="00B56666">
      <w:pPr>
        <w:numPr>
          <w:ilvl w:val="0"/>
          <w:numId w:val="3"/>
        </w:numPr>
        <w:shd w:val="clear" w:color="auto" w:fill="FFFFFF"/>
        <w:spacing w:before="45" w:after="0" w:line="360" w:lineRule="atLeast"/>
        <w:textAlignment w:val="top"/>
        <w:rPr>
          <w:rFonts w:eastAsia="Times New Roman" w:cstheme="minorHAnsi"/>
          <w:color w:val="000000" w:themeColor="text1"/>
          <w:lang w:eastAsia="en-GB"/>
        </w:rPr>
      </w:pPr>
      <w:r w:rsidRPr="00B56666">
        <w:rPr>
          <w:rFonts w:eastAsia="Times New Roman" w:cstheme="minorHAnsi"/>
          <w:color w:val="000000" w:themeColor="text1"/>
          <w:lang w:eastAsia="en-GB"/>
        </w:rPr>
        <w:t>receive from us the personal information we hold about you which you have provided to us, in a reasonable format specified by you, so that you can send it to another organisation</w:t>
      </w:r>
    </w:p>
    <w:p w14:paraId="4BBEF5D2" w14:textId="77777777" w:rsidR="00B56666" w:rsidRPr="00B56666" w:rsidRDefault="00B56666" w:rsidP="00B56666">
      <w:pPr>
        <w:numPr>
          <w:ilvl w:val="0"/>
          <w:numId w:val="3"/>
        </w:numPr>
        <w:shd w:val="clear" w:color="auto" w:fill="FFFFFF"/>
        <w:spacing w:before="45" w:after="0" w:line="360" w:lineRule="atLeast"/>
        <w:textAlignment w:val="top"/>
        <w:rPr>
          <w:rFonts w:eastAsia="Times New Roman" w:cstheme="minorHAnsi"/>
          <w:color w:val="000000" w:themeColor="text1"/>
          <w:lang w:eastAsia="en-GB"/>
        </w:rPr>
      </w:pPr>
      <w:r w:rsidRPr="00B56666">
        <w:rPr>
          <w:rFonts w:eastAsia="Times New Roman" w:cstheme="minorHAnsi"/>
          <w:color w:val="000000" w:themeColor="text1"/>
          <w:lang w:eastAsia="en-GB"/>
        </w:rPr>
        <w:lastRenderedPageBreak/>
        <w:t>object, on grounds relating to your specific situation, to any of our processing activities where you feel this has a disproportionate impact on you</w:t>
      </w:r>
    </w:p>
    <w:p w14:paraId="77E95419" w14:textId="2420AD2A" w:rsidR="00B56666" w:rsidRPr="00B56666" w:rsidRDefault="00B56666" w:rsidP="00B56666">
      <w:pPr>
        <w:shd w:val="clear" w:color="auto" w:fill="FFFFFF"/>
        <w:spacing w:after="0" w:line="360" w:lineRule="atLeast"/>
        <w:textAlignment w:val="top"/>
        <w:rPr>
          <w:rFonts w:eastAsia="Times New Roman" w:cstheme="minorHAnsi"/>
          <w:color w:val="000000" w:themeColor="text1"/>
          <w:lang w:eastAsia="en-GB"/>
        </w:rPr>
      </w:pPr>
      <w:r w:rsidRPr="00B56666">
        <w:rPr>
          <w:rFonts w:eastAsia="Times New Roman" w:cstheme="minorHAnsi"/>
          <w:color w:val="000000" w:themeColor="text1"/>
          <w:lang w:eastAsia="en-GB"/>
        </w:rPr>
        <w:t> </w:t>
      </w:r>
      <w:r w:rsidRPr="00B56666">
        <w:rPr>
          <w:rFonts w:eastAsia="Times New Roman" w:cstheme="minorHAnsi"/>
          <w:color w:val="000000" w:themeColor="text1"/>
          <w:lang w:eastAsia="en-GB"/>
        </w:rPr>
        <w:br/>
        <w:t xml:space="preserve">For all </w:t>
      </w:r>
      <w:proofErr w:type="gramStart"/>
      <w:r w:rsidRPr="00B56666">
        <w:rPr>
          <w:rFonts w:eastAsia="Times New Roman" w:cstheme="minorHAnsi"/>
          <w:color w:val="000000" w:themeColor="text1"/>
          <w:lang w:eastAsia="en-GB"/>
        </w:rPr>
        <w:t>requests</w:t>
      </w:r>
      <w:proofErr w:type="gramEnd"/>
      <w:r w:rsidRPr="00B56666">
        <w:rPr>
          <w:rFonts w:eastAsia="Times New Roman" w:cstheme="minorHAnsi"/>
          <w:color w:val="000000" w:themeColor="text1"/>
          <w:lang w:eastAsia="en-GB"/>
        </w:rPr>
        <w:t xml:space="preserve"> please contact us at </w:t>
      </w:r>
      <w:proofErr w:type="gramStart"/>
      <w:r w:rsidRPr="00B56666">
        <w:rPr>
          <w:rFonts w:eastAsia="Times New Roman" w:cstheme="minorHAnsi"/>
          <w:color w:val="000000" w:themeColor="text1"/>
          <w:lang w:eastAsia="en-GB"/>
        </w:rPr>
        <w:t xml:space="preserve">hello@compassionacts.uk </w:t>
      </w:r>
      <w:r>
        <w:rPr>
          <w:rFonts w:eastAsia="Times New Roman" w:cstheme="minorHAnsi"/>
          <w:color w:val="000000" w:themeColor="text1"/>
          <w:lang w:eastAsia="en-GB"/>
        </w:rPr>
        <w:t>.</w:t>
      </w:r>
      <w:proofErr w:type="gramEnd"/>
      <w:r>
        <w:rPr>
          <w:rFonts w:eastAsia="Times New Roman" w:cstheme="minorHAnsi"/>
          <w:color w:val="000000" w:themeColor="text1"/>
          <w:lang w:eastAsia="en-GB"/>
        </w:rPr>
        <w:t xml:space="preserve">  </w:t>
      </w:r>
      <w:r w:rsidRPr="00B56666">
        <w:rPr>
          <w:rFonts w:eastAsia="Times New Roman" w:cstheme="minorHAnsi"/>
          <w:color w:val="000000" w:themeColor="text1"/>
          <w:lang w:eastAsia="en-GB"/>
        </w:rPr>
        <w:t>We will respond to any request within 28 days.</w:t>
      </w:r>
      <w:r w:rsidRPr="00B56666">
        <w:rPr>
          <w:rFonts w:eastAsia="Times New Roman" w:cstheme="minorHAnsi"/>
          <w:color w:val="000000" w:themeColor="text1"/>
          <w:lang w:eastAsia="en-GB"/>
        </w:rPr>
        <w:br/>
        <w:t> </w:t>
      </w:r>
      <w:r w:rsidRPr="00B56666">
        <w:rPr>
          <w:rFonts w:eastAsia="Times New Roman" w:cstheme="minorHAnsi"/>
          <w:color w:val="000000" w:themeColor="text1"/>
          <w:lang w:eastAsia="en-GB"/>
        </w:rPr>
        <w:br/>
        <w:t> </w:t>
      </w:r>
      <w:r w:rsidRPr="00B56666">
        <w:rPr>
          <w:rFonts w:eastAsia="Times New Roman" w:cstheme="minorHAnsi"/>
          <w:color w:val="000000" w:themeColor="text1"/>
          <w:lang w:eastAsia="en-GB"/>
        </w:rPr>
        <w:br/>
      </w:r>
      <w:r w:rsidRPr="00B56666">
        <w:rPr>
          <w:rFonts w:eastAsia="Times New Roman" w:cstheme="minorHAnsi"/>
          <w:b/>
          <w:bCs/>
          <w:color w:val="000000" w:themeColor="text1"/>
          <w:lang w:eastAsia="en-GB"/>
        </w:rPr>
        <w:t>How long we keep your personal information</w:t>
      </w:r>
      <w:r w:rsidRPr="00B56666">
        <w:rPr>
          <w:rFonts w:eastAsia="Times New Roman" w:cstheme="minorHAnsi"/>
          <w:color w:val="000000" w:themeColor="text1"/>
          <w:lang w:eastAsia="en-GB"/>
        </w:rPr>
        <w:br/>
        <w:t>We will hold your personal information only for as long as is necessary</w:t>
      </w:r>
      <w:r>
        <w:rPr>
          <w:rFonts w:eastAsia="Times New Roman" w:cstheme="minorHAnsi"/>
          <w:color w:val="000000" w:themeColor="text1"/>
          <w:lang w:eastAsia="en-GB"/>
        </w:rPr>
        <w:t xml:space="preserve">.  </w:t>
      </w:r>
      <w:r w:rsidRPr="00B56666">
        <w:rPr>
          <w:rFonts w:eastAsia="Times New Roman" w:cstheme="minorHAnsi"/>
          <w:color w:val="000000" w:themeColor="text1"/>
          <w:lang w:eastAsia="en-GB"/>
        </w:rPr>
        <w:t>We will not retain your personal information if it is no longer required.</w:t>
      </w:r>
      <w:r w:rsidRPr="00B56666">
        <w:rPr>
          <w:rFonts w:eastAsia="Times New Roman" w:cstheme="minorHAnsi"/>
          <w:color w:val="000000" w:themeColor="text1"/>
          <w:lang w:eastAsia="en-GB"/>
        </w:rPr>
        <w:br/>
        <w:t> </w:t>
      </w:r>
      <w:r w:rsidRPr="00B56666">
        <w:rPr>
          <w:rFonts w:eastAsia="Times New Roman" w:cstheme="minorHAnsi"/>
          <w:color w:val="000000" w:themeColor="text1"/>
          <w:lang w:eastAsia="en-GB"/>
        </w:rPr>
        <w:br/>
      </w:r>
      <w:r w:rsidRPr="00B56666">
        <w:rPr>
          <w:rFonts w:eastAsia="Times New Roman" w:cstheme="minorHAnsi"/>
          <w:color w:val="000000" w:themeColor="text1"/>
          <w:lang w:eastAsia="en-GB"/>
        </w:rPr>
        <w:br/>
      </w:r>
      <w:r w:rsidRPr="00B56666">
        <w:rPr>
          <w:rFonts w:eastAsia="Times New Roman" w:cstheme="minorHAnsi"/>
          <w:b/>
          <w:bCs/>
          <w:color w:val="000000" w:themeColor="text1"/>
          <w:lang w:eastAsia="en-GB"/>
        </w:rPr>
        <w:t>Making a complaint to the Information Commissioner’s Office</w:t>
      </w:r>
      <w:r w:rsidRPr="00B56666">
        <w:rPr>
          <w:rFonts w:eastAsia="Times New Roman" w:cstheme="minorHAnsi"/>
          <w:color w:val="000000" w:themeColor="text1"/>
          <w:lang w:eastAsia="en-GB"/>
        </w:rPr>
        <w:br/>
        <w:t> If you are not satisfied with our response to any query you raise with us, or you believe we are processing your personal data in a way which is inconsistent with the law, you can complain to the Information Commissioner’s Office whose helpline number us </w:t>
      </w:r>
      <w:r w:rsidRPr="00B56666">
        <w:rPr>
          <w:rFonts w:eastAsia="Times New Roman" w:cstheme="minorHAnsi"/>
          <w:b/>
          <w:bCs/>
          <w:color w:val="000000" w:themeColor="text1"/>
          <w:lang w:eastAsia="en-GB"/>
        </w:rPr>
        <w:t>0303 123 1113.</w:t>
      </w:r>
    </w:p>
    <w:p w14:paraId="5094CC95" w14:textId="77777777" w:rsidR="008C2DE8" w:rsidRDefault="008C2DE8">
      <w:pPr>
        <w:rPr>
          <w:rFonts w:cstheme="minorHAnsi"/>
          <w:color w:val="000000" w:themeColor="text1"/>
        </w:rPr>
      </w:pPr>
    </w:p>
    <w:p w14:paraId="3E82279D" w14:textId="77777777" w:rsidR="007618A4" w:rsidRDefault="007618A4">
      <w:pPr>
        <w:rPr>
          <w:rFonts w:cstheme="minorHAnsi"/>
          <w:color w:val="000000" w:themeColor="text1"/>
        </w:rPr>
      </w:pPr>
    </w:p>
    <w:p w14:paraId="553E23F0" w14:textId="77777777" w:rsidR="007618A4" w:rsidRDefault="007618A4">
      <w:pPr>
        <w:rPr>
          <w:rFonts w:cstheme="minorHAnsi"/>
          <w:color w:val="000000" w:themeColor="text1"/>
        </w:rPr>
      </w:pPr>
    </w:p>
    <w:p w14:paraId="26283DF1" w14:textId="77777777" w:rsidR="007618A4" w:rsidRDefault="007618A4">
      <w:pPr>
        <w:rPr>
          <w:rFonts w:cstheme="minorHAnsi"/>
          <w:color w:val="000000" w:themeColor="text1"/>
        </w:rPr>
      </w:pPr>
    </w:p>
    <w:p w14:paraId="691768B6" w14:textId="77777777" w:rsidR="007618A4" w:rsidRDefault="007618A4">
      <w:pPr>
        <w:rPr>
          <w:rFonts w:cstheme="minorHAnsi"/>
          <w:color w:val="000000" w:themeColor="text1"/>
        </w:rPr>
      </w:pPr>
    </w:p>
    <w:p w14:paraId="202268BA" w14:textId="77777777" w:rsidR="004D27E5" w:rsidRDefault="004D27E5">
      <w:pPr>
        <w:rPr>
          <w:rFonts w:cstheme="minorHAnsi"/>
          <w:color w:val="000000" w:themeColor="text1"/>
        </w:rPr>
      </w:pPr>
    </w:p>
    <w:p w14:paraId="38F0C6F4" w14:textId="77777777" w:rsidR="004D27E5" w:rsidRDefault="004D27E5">
      <w:pPr>
        <w:rPr>
          <w:rFonts w:cstheme="minorHAnsi"/>
          <w:color w:val="000000" w:themeColor="text1"/>
        </w:rPr>
      </w:pPr>
    </w:p>
    <w:p w14:paraId="3C5B9113" w14:textId="77777777" w:rsidR="004D27E5" w:rsidRDefault="004D27E5">
      <w:pPr>
        <w:rPr>
          <w:rFonts w:cstheme="minorHAnsi"/>
          <w:color w:val="000000" w:themeColor="text1"/>
        </w:rPr>
      </w:pPr>
    </w:p>
    <w:p w14:paraId="17C58D61" w14:textId="77777777" w:rsidR="00D20E78" w:rsidRDefault="00D20E78">
      <w:pPr>
        <w:rPr>
          <w:rFonts w:cstheme="minorHAnsi"/>
          <w:color w:val="000000" w:themeColor="text1"/>
        </w:rPr>
      </w:pPr>
    </w:p>
    <w:tbl>
      <w:tblPr>
        <w:tblStyle w:val="TableGrid"/>
        <w:tblW w:w="0" w:type="auto"/>
        <w:tblLook w:val="04A0" w:firstRow="1" w:lastRow="0" w:firstColumn="1" w:lastColumn="0" w:noHBand="0" w:noVBand="1"/>
      </w:tblPr>
      <w:tblGrid>
        <w:gridCol w:w="4508"/>
        <w:gridCol w:w="4508"/>
      </w:tblGrid>
      <w:tr w:rsidR="004D27E5" w14:paraId="25CEDE63" w14:textId="77777777" w:rsidTr="006144B2">
        <w:tc>
          <w:tcPr>
            <w:tcW w:w="4508" w:type="dxa"/>
          </w:tcPr>
          <w:p w14:paraId="687CA454" w14:textId="5342237F" w:rsidR="004D27E5" w:rsidRDefault="004D27E5" w:rsidP="006144B2">
            <w:pPr>
              <w:pStyle w:val="CoversheetParagraph"/>
              <w:spacing w:before="120" w:after="120"/>
            </w:pPr>
            <w:r>
              <w:t>Policy approved:</w:t>
            </w:r>
          </w:p>
        </w:tc>
        <w:tc>
          <w:tcPr>
            <w:tcW w:w="4508" w:type="dxa"/>
          </w:tcPr>
          <w:p w14:paraId="10B90A5A" w14:textId="77777777" w:rsidR="004D27E5" w:rsidRDefault="004D27E5" w:rsidP="006144B2">
            <w:pPr>
              <w:pStyle w:val="CoversheetParagraph"/>
              <w:spacing w:before="120" w:after="120"/>
            </w:pPr>
            <w:r>
              <w:t>3</w:t>
            </w:r>
            <w:r w:rsidRPr="0096206F">
              <w:rPr>
                <w:vertAlign w:val="superscript"/>
              </w:rPr>
              <w:t>rd</w:t>
            </w:r>
            <w:r>
              <w:t xml:space="preserve"> July 2025</w:t>
            </w:r>
          </w:p>
        </w:tc>
      </w:tr>
      <w:tr w:rsidR="004D27E5" w14:paraId="0B44C784" w14:textId="77777777" w:rsidTr="006144B2">
        <w:tc>
          <w:tcPr>
            <w:tcW w:w="4508" w:type="dxa"/>
          </w:tcPr>
          <w:p w14:paraId="0C363E94" w14:textId="13D54B81" w:rsidR="004D27E5" w:rsidRDefault="004D27E5" w:rsidP="006144B2">
            <w:pPr>
              <w:pStyle w:val="CoversheetParagraph"/>
              <w:spacing w:before="120" w:after="120"/>
            </w:pPr>
            <w:r>
              <w:t xml:space="preserve">Policy renewal: </w:t>
            </w:r>
          </w:p>
        </w:tc>
        <w:tc>
          <w:tcPr>
            <w:tcW w:w="4508" w:type="dxa"/>
          </w:tcPr>
          <w:p w14:paraId="180B799A" w14:textId="77777777" w:rsidR="004D27E5" w:rsidRDefault="004D27E5" w:rsidP="006144B2">
            <w:pPr>
              <w:pStyle w:val="CoversheetParagraph"/>
              <w:spacing w:before="120" w:after="120"/>
            </w:pPr>
            <w:r>
              <w:t>3</w:t>
            </w:r>
            <w:r w:rsidRPr="0096206F">
              <w:rPr>
                <w:vertAlign w:val="superscript"/>
              </w:rPr>
              <w:t>rd</w:t>
            </w:r>
            <w:r>
              <w:t xml:space="preserve"> July 2028</w:t>
            </w:r>
          </w:p>
        </w:tc>
      </w:tr>
      <w:tr w:rsidR="004D27E5" w14:paraId="1EE46325" w14:textId="77777777" w:rsidTr="006144B2">
        <w:tc>
          <w:tcPr>
            <w:tcW w:w="4508" w:type="dxa"/>
          </w:tcPr>
          <w:p w14:paraId="68A6B9C4" w14:textId="77777777" w:rsidR="004D27E5" w:rsidRDefault="004D27E5" w:rsidP="006144B2">
            <w:pPr>
              <w:pStyle w:val="CoversheetParagraph"/>
              <w:spacing w:before="120" w:after="120"/>
            </w:pPr>
            <w:r>
              <w:t>Signed Chair of Trustees</w:t>
            </w:r>
          </w:p>
        </w:tc>
        <w:tc>
          <w:tcPr>
            <w:tcW w:w="4508" w:type="dxa"/>
          </w:tcPr>
          <w:p w14:paraId="33BE197B" w14:textId="795A5529" w:rsidR="004D27E5" w:rsidRDefault="00D20E78" w:rsidP="00D20E78">
            <w:pPr>
              <w:pStyle w:val="CoversheetParagraph"/>
              <w:spacing w:before="120" w:after="120"/>
            </w:pPr>
            <w:r>
              <w:rPr>
                <w:noProof/>
              </w:rPr>
              <w:drawing>
                <wp:inline distT="0" distB="0" distL="0" distR="0" wp14:anchorId="37059824" wp14:editId="6CAA6A1A">
                  <wp:extent cx="2707005" cy="847725"/>
                  <wp:effectExtent l="0" t="0" r="0" b="9525"/>
                  <wp:docPr id="71329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7005" cy="847725"/>
                          </a:xfrm>
                          <a:prstGeom prst="rect">
                            <a:avLst/>
                          </a:prstGeom>
                          <a:noFill/>
                        </pic:spPr>
                      </pic:pic>
                    </a:graphicData>
                  </a:graphic>
                </wp:inline>
              </w:drawing>
            </w:r>
          </w:p>
        </w:tc>
      </w:tr>
      <w:tr w:rsidR="004D27E5" w14:paraId="2E813E6D" w14:textId="77777777" w:rsidTr="006144B2">
        <w:tc>
          <w:tcPr>
            <w:tcW w:w="4508" w:type="dxa"/>
          </w:tcPr>
          <w:p w14:paraId="3ABC45A7" w14:textId="77777777" w:rsidR="004D27E5" w:rsidRDefault="004D27E5" w:rsidP="006144B2">
            <w:pPr>
              <w:pStyle w:val="CoversheetParagraph"/>
              <w:spacing w:before="120" w:after="120"/>
            </w:pPr>
            <w:r>
              <w:t>Updated (if required):</w:t>
            </w:r>
          </w:p>
        </w:tc>
        <w:tc>
          <w:tcPr>
            <w:tcW w:w="4508" w:type="dxa"/>
          </w:tcPr>
          <w:p w14:paraId="63C8EEE2" w14:textId="77777777" w:rsidR="004D27E5" w:rsidRDefault="004D27E5" w:rsidP="006144B2">
            <w:pPr>
              <w:pStyle w:val="CoversheetParagraph"/>
              <w:spacing w:before="120" w:after="120"/>
            </w:pPr>
          </w:p>
        </w:tc>
      </w:tr>
    </w:tbl>
    <w:p w14:paraId="6F74A220" w14:textId="77777777" w:rsidR="004D27E5" w:rsidRDefault="004D27E5">
      <w:pPr>
        <w:rPr>
          <w:rFonts w:cstheme="minorHAnsi"/>
          <w:color w:val="000000" w:themeColor="text1"/>
        </w:rPr>
      </w:pPr>
    </w:p>
    <w:sectPr w:rsidR="004D27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3DB1B" w14:textId="77777777" w:rsidR="000111F5" w:rsidRDefault="000111F5" w:rsidP="007618A4">
      <w:pPr>
        <w:spacing w:after="0" w:line="240" w:lineRule="auto"/>
      </w:pPr>
      <w:r>
        <w:separator/>
      </w:r>
    </w:p>
  </w:endnote>
  <w:endnote w:type="continuationSeparator" w:id="0">
    <w:p w14:paraId="0A20BF2A" w14:textId="77777777" w:rsidR="000111F5" w:rsidRDefault="000111F5" w:rsidP="00761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884FD" w14:textId="77777777" w:rsidR="000111F5" w:rsidRDefault="000111F5" w:rsidP="007618A4">
      <w:pPr>
        <w:spacing w:after="0" w:line="240" w:lineRule="auto"/>
      </w:pPr>
      <w:r>
        <w:separator/>
      </w:r>
    </w:p>
  </w:footnote>
  <w:footnote w:type="continuationSeparator" w:id="0">
    <w:p w14:paraId="2112C8AF" w14:textId="77777777" w:rsidR="000111F5" w:rsidRDefault="000111F5" w:rsidP="007618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61E98"/>
    <w:multiLevelType w:val="multilevel"/>
    <w:tmpl w:val="DB14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EE3E07"/>
    <w:multiLevelType w:val="multilevel"/>
    <w:tmpl w:val="BBB6E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97531F"/>
    <w:multiLevelType w:val="multilevel"/>
    <w:tmpl w:val="45F6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9180416">
    <w:abstractNumId w:val="2"/>
  </w:num>
  <w:num w:numId="2" w16cid:durableId="437256811">
    <w:abstractNumId w:val="1"/>
  </w:num>
  <w:num w:numId="3" w16cid:durableId="1836265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666"/>
    <w:rsid w:val="000111F5"/>
    <w:rsid w:val="00102B99"/>
    <w:rsid w:val="003236F2"/>
    <w:rsid w:val="003C3D30"/>
    <w:rsid w:val="004D27E5"/>
    <w:rsid w:val="007618A4"/>
    <w:rsid w:val="00772B47"/>
    <w:rsid w:val="008C2DE8"/>
    <w:rsid w:val="00902CF1"/>
    <w:rsid w:val="00A34E2D"/>
    <w:rsid w:val="00A9194E"/>
    <w:rsid w:val="00B42A03"/>
    <w:rsid w:val="00B56666"/>
    <w:rsid w:val="00D20E78"/>
    <w:rsid w:val="00EE0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B51720"/>
  <w15:chartTrackingRefBased/>
  <w15:docId w15:val="{54595748-3776-4528-91AB-40C1B0A5E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66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amburger-icon">
    <w:name w:val="hamburger-icon"/>
    <w:basedOn w:val="DefaultParagraphFont"/>
    <w:rsid w:val="00B56666"/>
  </w:style>
  <w:style w:type="character" w:customStyle="1" w:styleId="menu-text">
    <w:name w:val="menu-text"/>
    <w:basedOn w:val="DefaultParagraphFont"/>
    <w:rsid w:val="00B56666"/>
  </w:style>
  <w:style w:type="character" w:customStyle="1" w:styleId="wsite-logo">
    <w:name w:val="wsite-logo"/>
    <w:basedOn w:val="DefaultParagraphFont"/>
    <w:rsid w:val="00B56666"/>
  </w:style>
  <w:style w:type="character" w:styleId="Hyperlink">
    <w:name w:val="Hyperlink"/>
    <w:basedOn w:val="DefaultParagraphFont"/>
    <w:uiPriority w:val="99"/>
    <w:semiHidden/>
    <w:unhideWhenUsed/>
    <w:rsid w:val="00B56666"/>
    <w:rPr>
      <w:color w:val="0000FF"/>
      <w:u w:val="single"/>
    </w:rPr>
  </w:style>
  <w:style w:type="character" w:styleId="Strong">
    <w:name w:val="Strong"/>
    <w:basedOn w:val="DefaultParagraphFont"/>
    <w:uiPriority w:val="22"/>
    <w:qFormat/>
    <w:rsid w:val="00B56666"/>
    <w:rPr>
      <w:b/>
      <w:bCs/>
    </w:rPr>
  </w:style>
  <w:style w:type="character" w:customStyle="1" w:styleId="Heading1Char">
    <w:name w:val="Heading 1 Char"/>
    <w:basedOn w:val="DefaultParagraphFont"/>
    <w:link w:val="Heading1"/>
    <w:uiPriority w:val="9"/>
    <w:rsid w:val="00B5666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61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18A4"/>
  </w:style>
  <w:style w:type="paragraph" w:styleId="Footer">
    <w:name w:val="footer"/>
    <w:basedOn w:val="Normal"/>
    <w:link w:val="FooterChar"/>
    <w:uiPriority w:val="99"/>
    <w:unhideWhenUsed/>
    <w:rsid w:val="00761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18A4"/>
  </w:style>
  <w:style w:type="paragraph" w:customStyle="1" w:styleId="CoversheetParagraph">
    <w:name w:val="Coversheet Paragraph"/>
    <w:basedOn w:val="Normal"/>
    <w:autoRedefine/>
    <w:rsid w:val="004D27E5"/>
    <w:pPr>
      <w:spacing w:after="0" w:line="300" w:lineRule="atLeast"/>
      <w:jc w:val="center"/>
    </w:pPr>
    <w:rPr>
      <w:rFonts w:ascii="Arial" w:eastAsia="Times New Roman" w:hAnsi="Arial" w:cs="Times New Roman"/>
      <w:szCs w:val="20"/>
    </w:rPr>
  </w:style>
  <w:style w:type="table" w:styleId="TableGrid">
    <w:name w:val="Table Grid"/>
    <w:basedOn w:val="TableNormal"/>
    <w:uiPriority w:val="39"/>
    <w:rsid w:val="004D27E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087294">
      <w:bodyDiv w:val="1"/>
      <w:marLeft w:val="0"/>
      <w:marRight w:val="0"/>
      <w:marTop w:val="0"/>
      <w:marBottom w:val="0"/>
      <w:divBdr>
        <w:top w:val="none" w:sz="0" w:space="0" w:color="auto"/>
        <w:left w:val="none" w:sz="0" w:space="0" w:color="auto"/>
        <w:bottom w:val="none" w:sz="0" w:space="0" w:color="auto"/>
        <w:right w:val="none" w:sz="0" w:space="0" w:color="auto"/>
      </w:divBdr>
      <w:divsChild>
        <w:div w:id="1494029103">
          <w:marLeft w:val="0"/>
          <w:marRight w:val="0"/>
          <w:marTop w:val="0"/>
          <w:marBottom w:val="0"/>
          <w:divBdr>
            <w:top w:val="none" w:sz="0" w:space="0" w:color="auto"/>
            <w:left w:val="none" w:sz="0" w:space="0" w:color="auto"/>
            <w:bottom w:val="none" w:sz="0" w:space="0" w:color="auto"/>
            <w:right w:val="none" w:sz="0" w:space="0" w:color="auto"/>
          </w:divBdr>
          <w:divsChild>
            <w:div w:id="490944775">
              <w:marLeft w:val="0"/>
              <w:marRight w:val="0"/>
              <w:marTop w:val="0"/>
              <w:marBottom w:val="0"/>
              <w:divBdr>
                <w:top w:val="none" w:sz="0" w:space="0" w:color="auto"/>
                <w:left w:val="none" w:sz="0" w:space="0" w:color="auto"/>
                <w:bottom w:val="none" w:sz="0" w:space="0" w:color="auto"/>
                <w:right w:val="none" w:sz="0" w:space="0" w:color="auto"/>
              </w:divBdr>
              <w:divsChild>
                <w:div w:id="121492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5286">
          <w:marLeft w:val="0"/>
          <w:marRight w:val="0"/>
          <w:marTop w:val="0"/>
          <w:marBottom w:val="0"/>
          <w:divBdr>
            <w:top w:val="none" w:sz="0" w:space="0" w:color="auto"/>
            <w:left w:val="none" w:sz="0" w:space="0" w:color="auto"/>
            <w:bottom w:val="none" w:sz="0" w:space="0" w:color="auto"/>
            <w:right w:val="none" w:sz="0" w:space="0" w:color="auto"/>
          </w:divBdr>
          <w:divsChild>
            <w:div w:id="1993294208">
              <w:marLeft w:val="0"/>
              <w:marRight w:val="0"/>
              <w:marTop w:val="0"/>
              <w:marBottom w:val="0"/>
              <w:divBdr>
                <w:top w:val="none" w:sz="0" w:space="0" w:color="auto"/>
                <w:left w:val="none" w:sz="0" w:space="0" w:color="auto"/>
                <w:bottom w:val="none" w:sz="0" w:space="0" w:color="auto"/>
                <w:right w:val="none" w:sz="0" w:space="0" w:color="auto"/>
              </w:divBdr>
              <w:divsChild>
                <w:div w:id="1157917223">
                  <w:marLeft w:val="0"/>
                  <w:marRight w:val="0"/>
                  <w:marTop w:val="0"/>
                  <w:marBottom w:val="0"/>
                  <w:divBdr>
                    <w:top w:val="none" w:sz="0" w:space="0" w:color="auto"/>
                    <w:left w:val="none" w:sz="0" w:space="0" w:color="auto"/>
                    <w:bottom w:val="none" w:sz="0" w:space="0" w:color="auto"/>
                    <w:right w:val="none" w:sz="0" w:space="0" w:color="auto"/>
                  </w:divBdr>
                  <w:divsChild>
                    <w:div w:id="1119489430">
                      <w:marLeft w:val="0"/>
                      <w:marRight w:val="0"/>
                      <w:marTop w:val="0"/>
                      <w:marBottom w:val="0"/>
                      <w:divBdr>
                        <w:top w:val="none" w:sz="0" w:space="0" w:color="auto"/>
                        <w:left w:val="none" w:sz="0" w:space="0" w:color="auto"/>
                        <w:bottom w:val="none" w:sz="0" w:space="0" w:color="auto"/>
                        <w:right w:val="none" w:sz="0" w:space="0" w:color="auto"/>
                      </w:divBdr>
                      <w:divsChild>
                        <w:div w:id="656961922">
                          <w:marLeft w:val="0"/>
                          <w:marRight w:val="0"/>
                          <w:marTop w:val="0"/>
                          <w:marBottom w:val="0"/>
                          <w:divBdr>
                            <w:top w:val="none" w:sz="0" w:space="0" w:color="auto"/>
                            <w:left w:val="none" w:sz="0" w:space="0" w:color="auto"/>
                            <w:bottom w:val="none" w:sz="0" w:space="0" w:color="auto"/>
                            <w:right w:val="none" w:sz="0" w:space="0" w:color="auto"/>
                          </w:divBdr>
                          <w:divsChild>
                            <w:div w:id="1077291525">
                              <w:marLeft w:val="0"/>
                              <w:marRight w:val="0"/>
                              <w:marTop w:val="0"/>
                              <w:marBottom w:val="0"/>
                              <w:divBdr>
                                <w:top w:val="none" w:sz="0" w:space="0" w:color="auto"/>
                                <w:left w:val="none" w:sz="0" w:space="0" w:color="auto"/>
                                <w:bottom w:val="none" w:sz="0" w:space="0" w:color="auto"/>
                                <w:right w:val="none" w:sz="0" w:space="0" w:color="auto"/>
                              </w:divBdr>
                              <w:divsChild>
                                <w:div w:id="17800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968959">
          <w:marLeft w:val="0"/>
          <w:marRight w:val="0"/>
          <w:marTop w:val="0"/>
          <w:marBottom w:val="0"/>
          <w:divBdr>
            <w:top w:val="none" w:sz="0" w:space="0" w:color="auto"/>
            <w:left w:val="none" w:sz="0" w:space="0" w:color="auto"/>
            <w:bottom w:val="none" w:sz="0" w:space="0" w:color="auto"/>
            <w:right w:val="none" w:sz="0" w:space="0" w:color="auto"/>
          </w:divBdr>
          <w:divsChild>
            <w:div w:id="1013072316">
              <w:marLeft w:val="0"/>
              <w:marRight w:val="0"/>
              <w:marTop w:val="0"/>
              <w:marBottom w:val="0"/>
              <w:divBdr>
                <w:top w:val="none" w:sz="0" w:space="0" w:color="auto"/>
                <w:left w:val="none" w:sz="0" w:space="0" w:color="auto"/>
                <w:bottom w:val="none" w:sz="0" w:space="0" w:color="auto"/>
                <w:right w:val="none" w:sz="0" w:space="0" w:color="auto"/>
              </w:divBdr>
              <w:divsChild>
                <w:div w:id="1112751253">
                  <w:marLeft w:val="0"/>
                  <w:marRight w:val="0"/>
                  <w:marTop w:val="0"/>
                  <w:marBottom w:val="0"/>
                  <w:divBdr>
                    <w:top w:val="none" w:sz="0" w:space="0" w:color="auto"/>
                    <w:left w:val="none" w:sz="0" w:space="0" w:color="auto"/>
                    <w:bottom w:val="none" w:sz="0" w:space="0" w:color="auto"/>
                    <w:right w:val="none" w:sz="0" w:space="0" w:color="auto"/>
                  </w:divBdr>
                  <w:divsChild>
                    <w:div w:id="672806734">
                      <w:marLeft w:val="0"/>
                      <w:marRight w:val="0"/>
                      <w:marTop w:val="0"/>
                      <w:marBottom w:val="0"/>
                      <w:divBdr>
                        <w:top w:val="none" w:sz="0" w:space="0" w:color="auto"/>
                        <w:left w:val="none" w:sz="0" w:space="0" w:color="auto"/>
                        <w:bottom w:val="none" w:sz="0" w:space="0" w:color="auto"/>
                        <w:right w:val="none" w:sz="0" w:space="0" w:color="auto"/>
                      </w:divBdr>
                      <w:divsChild>
                        <w:div w:id="329874027">
                          <w:marLeft w:val="0"/>
                          <w:marRight w:val="0"/>
                          <w:marTop w:val="0"/>
                          <w:marBottom w:val="0"/>
                          <w:divBdr>
                            <w:top w:val="none" w:sz="0" w:space="0" w:color="auto"/>
                            <w:left w:val="none" w:sz="0" w:space="0" w:color="auto"/>
                            <w:bottom w:val="none" w:sz="0" w:space="0" w:color="auto"/>
                            <w:right w:val="none" w:sz="0" w:space="0" w:color="auto"/>
                          </w:divBdr>
                          <w:divsChild>
                            <w:div w:id="968121251">
                              <w:marLeft w:val="0"/>
                              <w:marRight w:val="0"/>
                              <w:marTop w:val="0"/>
                              <w:marBottom w:val="0"/>
                              <w:divBdr>
                                <w:top w:val="none" w:sz="0" w:space="0" w:color="auto"/>
                                <w:left w:val="none" w:sz="0" w:space="0" w:color="auto"/>
                                <w:bottom w:val="none" w:sz="0" w:space="0" w:color="auto"/>
                                <w:right w:val="none" w:sz="0" w:space="0" w:color="auto"/>
                              </w:divBdr>
                              <w:divsChild>
                                <w:div w:id="648941484">
                                  <w:marLeft w:val="-225"/>
                                  <w:marRight w:val="-225"/>
                                  <w:marTop w:val="0"/>
                                  <w:marBottom w:val="0"/>
                                  <w:divBdr>
                                    <w:top w:val="none" w:sz="0" w:space="0" w:color="auto"/>
                                    <w:left w:val="none" w:sz="0" w:space="0" w:color="auto"/>
                                    <w:bottom w:val="none" w:sz="0" w:space="0" w:color="auto"/>
                                    <w:right w:val="none" w:sz="0" w:space="0" w:color="auto"/>
                                  </w:divBdr>
                                  <w:divsChild>
                                    <w:div w:id="951204312">
                                      <w:marLeft w:val="0"/>
                                      <w:marRight w:val="0"/>
                                      <w:marTop w:val="0"/>
                                      <w:marBottom w:val="0"/>
                                      <w:divBdr>
                                        <w:top w:val="none" w:sz="0" w:space="0" w:color="auto"/>
                                        <w:left w:val="none" w:sz="0" w:space="0" w:color="auto"/>
                                        <w:bottom w:val="none" w:sz="0" w:space="0" w:color="auto"/>
                                        <w:right w:val="none" w:sz="0" w:space="0" w:color="auto"/>
                                      </w:divBdr>
                                    </w:div>
                                    <w:div w:id="61671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086951">
                          <w:marLeft w:val="0"/>
                          <w:marRight w:val="0"/>
                          <w:marTop w:val="0"/>
                          <w:marBottom w:val="0"/>
                          <w:divBdr>
                            <w:top w:val="none" w:sz="0" w:space="0" w:color="auto"/>
                            <w:left w:val="none" w:sz="0" w:space="0" w:color="auto"/>
                            <w:bottom w:val="none" w:sz="0" w:space="0" w:color="auto"/>
                            <w:right w:val="none" w:sz="0" w:space="0" w:color="auto"/>
                          </w:divBdr>
                        </w:div>
                        <w:div w:id="947397192">
                          <w:marLeft w:val="0"/>
                          <w:marRight w:val="0"/>
                          <w:marTop w:val="0"/>
                          <w:marBottom w:val="0"/>
                          <w:divBdr>
                            <w:top w:val="none" w:sz="0" w:space="0" w:color="auto"/>
                            <w:left w:val="none" w:sz="0" w:space="0" w:color="auto"/>
                            <w:bottom w:val="none" w:sz="0" w:space="0" w:color="auto"/>
                            <w:right w:val="none" w:sz="0" w:space="0" w:color="auto"/>
                          </w:divBdr>
                          <w:divsChild>
                            <w:div w:id="1440642781">
                              <w:marLeft w:val="0"/>
                              <w:marRight w:val="0"/>
                              <w:marTop w:val="0"/>
                              <w:marBottom w:val="0"/>
                              <w:divBdr>
                                <w:top w:val="none" w:sz="0" w:space="0" w:color="auto"/>
                                <w:left w:val="none" w:sz="0" w:space="0" w:color="auto"/>
                                <w:bottom w:val="none" w:sz="0" w:space="0" w:color="auto"/>
                                <w:right w:val="none" w:sz="0" w:space="0" w:color="auto"/>
                              </w:divBdr>
                              <w:divsChild>
                                <w:div w:id="472335567">
                                  <w:marLeft w:val="-225"/>
                                  <w:marRight w:val="-225"/>
                                  <w:marTop w:val="0"/>
                                  <w:marBottom w:val="0"/>
                                  <w:divBdr>
                                    <w:top w:val="none" w:sz="0" w:space="0" w:color="auto"/>
                                    <w:left w:val="none" w:sz="0" w:space="0" w:color="auto"/>
                                    <w:bottom w:val="none" w:sz="0" w:space="0" w:color="auto"/>
                                    <w:right w:val="none" w:sz="0" w:space="0" w:color="auto"/>
                                  </w:divBdr>
                                  <w:divsChild>
                                    <w:div w:id="300889804">
                                      <w:marLeft w:val="0"/>
                                      <w:marRight w:val="0"/>
                                      <w:marTop w:val="0"/>
                                      <w:marBottom w:val="0"/>
                                      <w:divBdr>
                                        <w:top w:val="none" w:sz="0" w:space="0" w:color="auto"/>
                                        <w:left w:val="none" w:sz="0" w:space="0" w:color="auto"/>
                                        <w:bottom w:val="none" w:sz="0" w:space="0" w:color="auto"/>
                                        <w:right w:val="none" w:sz="0" w:space="0" w:color="auto"/>
                                      </w:divBdr>
                                    </w:div>
                                    <w:div w:id="119688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9BC87E4AF3CF41B924F35EF1135B5C" ma:contentTypeVersion="18" ma:contentTypeDescription="Create a new document." ma:contentTypeScope="" ma:versionID="0522d2877d6c3c46091f32c334d639eb">
  <xsd:schema xmlns:xsd="http://www.w3.org/2001/XMLSchema" xmlns:xs="http://www.w3.org/2001/XMLSchema" xmlns:p="http://schemas.microsoft.com/office/2006/metadata/properties" xmlns:ns2="e09d6c60-7e8a-4dc0-822f-8ddeb72ed83f" xmlns:ns3="b89facf8-f94b-4588-a19e-d99add12b0d6" targetNamespace="http://schemas.microsoft.com/office/2006/metadata/properties" ma:root="true" ma:fieldsID="12eadce4ebc62cc05331774f8ce0ad72" ns2:_="" ns3:_="">
    <xsd:import namespace="e09d6c60-7e8a-4dc0-822f-8ddeb72ed83f"/>
    <xsd:import namespace="b89facf8-f94b-4588-a19e-d99add12b0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d6c60-7e8a-4dc0-822f-8ddeb72ed8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81744b-a528-4f4d-8af1-9346a069d7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9facf8-f94b-4588-a19e-d99add12b0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64537aa-fe38-4f49-a38e-8ee28c0c0ada}" ma:internalName="TaxCatchAll" ma:showField="CatchAllData" ma:web="b89facf8-f94b-4588-a19e-d99add12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9d6c60-7e8a-4dc0-822f-8ddeb72ed83f">
      <Terms xmlns="http://schemas.microsoft.com/office/infopath/2007/PartnerControls"/>
    </lcf76f155ced4ddcb4097134ff3c332f>
    <TaxCatchAll xmlns="b89facf8-f94b-4588-a19e-d99add12b0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828391-DD5C-42A9-A03C-9692058A4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d6c60-7e8a-4dc0-822f-8ddeb72ed83f"/>
    <ds:schemaRef ds:uri="b89facf8-f94b-4588-a19e-d99add12b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8B8BCE-D422-4752-B6CD-2DEC76B0FE32}">
  <ds:schemaRefs>
    <ds:schemaRef ds:uri="http://schemas.microsoft.com/office/2006/metadata/properties"/>
    <ds:schemaRef ds:uri="http://schemas.microsoft.com/office/infopath/2007/PartnerControls"/>
    <ds:schemaRef ds:uri="e09d6c60-7e8a-4dc0-822f-8ddeb72ed83f"/>
    <ds:schemaRef ds:uri="b89facf8-f94b-4588-a19e-d99add12b0d6"/>
  </ds:schemaRefs>
</ds:datastoreItem>
</file>

<file path=customXml/itemProps3.xml><?xml version="1.0" encoding="utf-8"?>
<ds:datastoreItem xmlns:ds="http://schemas.openxmlformats.org/officeDocument/2006/customXml" ds:itemID="{FCE72FDD-DF32-4D38-B5FB-FA2D9D744E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4116</Characters>
  <Application>Microsoft Office Word</Application>
  <DocSecurity>0</DocSecurity>
  <Lines>111</Lines>
  <Paragraphs>26</Paragraphs>
  <ScaleCrop>false</ScaleCrop>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Read</dc:creator>
  <cp:keywords/>
  <dc:description/>
  <cp:lastModifiedBy>Alison Read</cp:lastModifiedBy>
  <cp:revision>4</cp:revision>
  <dcterms:created xsi:type="dcterms:W3CDTF">2025-12-03T16:16:00Z</dcterms:created>
  <dcterms:modified xsi:type="dcterms:W3CDTF">2025-12-10T16:12:00Z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0x010100CA9BC87E4AF3CF41B924F35EF1135B5C</vt:lpwstr>
  </property>
  <property fmtid="{D5CDD505-2E9C-101B-9397-08002B2CF9AE}" pid="3" name="MediaServiceImageTags">
    <vt:lpwstr/>
  </property>
</Properties>
</file>