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D4AE1" w14:textId="443813EE" w:rsidR="0016690A" w:rsidRPr="0016690A" w:rsidRDefault="0016690A" w:rsidP="00202A99">
      <w:pPr>
        <w:jc w:val="center"/>
        <w:rPr>
          <w:b/>
          <w:bCs/>
        </w:rPr>
      </w:pPr>
      <w:r w:rsidRPr="0016690A">
        <w:rPr>
          <w:b/>
          <w:bCs/>
        </w:rPr>
        <w:t>Job Description</w:t>
      </w:r>
    </w:p>
    <w:p w14:paraId="410E72C1" w14:textId="77777777" w:rsidR="0016690A" w:rsidRPr="00146623" w:rsidRDefault="0016690A">
      <w:pPr>
        <w:rPr>
          <w:b/>
          <w:bCs/>
        </w:rPr>
      </w:pPr>
      <w:r w:rsidRPr="00146623">
        <w:rPr>
          <w:b/>
          <w:bCs/>
        </w:rPr>
        <w:t>About Compassion Acts</w:t>
      </w:r>
    </w:p>
    <w:p w14:paraId="625527DC" w14:textId="551E7AF5" w:rsidR="00146623" w:rsidRDefault="00D963E3">
      <w:r>
        <w:t>Launched in the summer of 2019, and emerging out of a previous organisation (Southport &amp; Formby Churches Debt Centre Ltd) the charity i</w:t>
      </w:r>
      <w:r w:rsidR="00665730">
        <w:t>t</w:t>
      </w:r>
      <w:r>
        <w:t xml:space="preserve"> has a good reputation in the local area for the provision of Foodbank and other wrap around services. </w:t>
      </w:r>
      <w:proofErr w:type="gramStart"/>
      <w:r>
        <w:t>In order to</w:t>
      </w:r>
      <w:proofErr w:type="gramEnd"/>
      <w:r>
        <w:t xml:space="preserve"> strengthen the capacity of the organisation and to meet increasing needs from the public, it has been structured with staff and volunteers falling into two main teams.</w:t>
      </w:r>
    </w:p>
    <w:p w14:paraId="127AC431" w14:textId="17DA1D08" w:rsidR="00D963E3" w:rsidRDefault="00D963E3">
      <w:r>
        <w:t>1: Poverty Reduction</w:t>
      </w:r>
    </w:p>
    <w:p w14:paraId="25986F02" w14:textId="75788428" w:rsidR="00CF09AB" w:rsidRDefault="00CF09AB">
      <w:r>
        <w:t xml:space="preserve">This includes our Foodbank operations for those in emergency situations, our expanding Food Pantry service for the ‘just about managing’ and the Next Steps </w:t>
      </w:r>
      <w:r w:rsidR="008F6DA8">
        <w:t xml:space="preserve">project </w:t>
      </w:r>
      <w:r>
        <w:t>for life-skills training.</w:t>
      </w:r>
    </w:p>
    <w:p w14:paraId="241CB856" w14:textId="7AA211F8" w:rsidR="00D963E3" w:rsidRDefault="00D963E3">
      <w:r>
        <w:t>2: Advice &amp; Support</w:t>
      </w:r>
    </w:p>
    <w:p w14:paraId="36985BB8" w14:textId="00D53251" w:rsidR="00D963E3" w:rsidRDefault="00CF09AB">
      <w:r>
        <w:t>This includes the welfare benefits advice team, the CMA debt advisers. Each of these rely on volunteers for different aspects of the services.</w:t>
      </w:r>
    </w:p>
    <w:p w14:paraId="16C13A1F" w14:textId="2F1C1001" w:rsidR="00300871" w:rsidRDefault="00300871">
      <w:r>
        <w:t xml:space="preserve">In 2023 the charity signed </w:t>
      </w:r>
      <w:r w:rsidR="002C5A9A">
        <w:t xml:space="preserve">a partnership with Skelmersdale &amp; District Foodbank to provide </w:t>
      </w:r>
      <w:r w:rsidR="00163EE4">
        <w:t>advice services</w:t>
      </w:r>
      <w:r w:rsidR="002C3A01">
        <w:t xml:space="preserve"> within the foodbank setting i</w:t>
      </w:r>
      <w:r w:rsidR="00780C28">
        <w:t xml:space="preserve">n the West Lancs </w:t>
      </w:r>
      <w:r w:rsidR="00C93A0C">
        <w:t xml:space="preserve">District.  An initial part-time </w:t>
      </w:r>
      <w:r w:rsidR="007A676B">
        <w:t>advis</w:t>
      </w:r>
      <w:r w:rsidR="00FA7B13">
        <w:t>e</w:t>
      </w:r>
      <w:r w:rsidR="007A676B">
        <w:t>r</w:t>
      </w:r>
      <w:r w:rsidR="00C93A0C">
        <w:t xml:space="preserve"> was recruited in 2023 and n</w:t>
      </w:r>
      <w:r w:rsidR="007A676B">
        <w:t>o</w:t>
      </w:r>
      <w:r w:rsidR="00C93A0C">
        <w:t>w we are looking for another</w:t>
      </w:r>
      <w:r w:rsidR="007A676B">
        <w:t xml:space="preserve"> colleague to support</w:t>
      </w:r>
      <w:r w:rsidR="000C4755">
        <w:t xml:space="preserve"> them. </w:t>
      </w:r>
    </w:p>
    <w:p w14:paraId="51BAC78D" w14:textId="77777777" w:rsidR="00300871" w:rsidRDefault="00300871"/>
    <w:p w14:paraId="7475AB42" w14:textId="0DDF7C93" w:rsidR="00146623" w:rsidRPr="00202A99" w:rsidRDefault="00146623">
      <w:pPr>
        <w:rPr>
          <w:b/>
          <w:bCs/>
        </w:rPr>
      </w:pPr>
      <w:r w:rsidRPr="00146623">
        <w:rPr>
          <w:b/>
          <w:bCs/>
        </w:rPr>
        <w:t>Role title</w:t>
      </w:r>
    </w:p>
    <w:p w14:paraId="6137F58A" w14:textId="134FFF80" w:rsidR="00146623" w:rsidRPr="00146623" w:rsidRDefault="005B4788" w:rsidP="001466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Advis</w:t>
      </w:r>
      <w:r w:rsidR="00FA7B13">
        <w:rPr>
          <w:b/>
          <w:bCs/>
          <w:u w:val="single"/>
        </w:rPr>
        <w:t>o</w:t>
      </w:r>
      <w:r>
        <w:rPr>
          <w:b/>
          <w:bCs/>
          <w:u w:val="single"/>
        </w:rPr>
        <w:t>r</w:t>
      </w:r>
      <w:r w:rsidR="00994174">
        <w:rPr>
          <w:b/>
          <w:bCs/>
          <w:u w:val="single"/>
        </w:rPr>
        <w:t xml:space="preserve"> – Skelmersdale &amp; </w:t>
      </w:r>
      <w:r w:rsidR="00E60071">
        <w:rPr>
          <w:b/>
          <w:bCs/>
          <w:u w:val="single"/>
        </w:rPr>
        <w:t xml:space="preserve">District </w:t>
      </w:r>
      <w:r w:rsidR="00994174">
        <w:rPr>
          <w:b/>
          <w:bCs/>
          <w:u w:val="single"/>
        </w:rPr>
        <w:t xml:space="preserve">Foodbank </w:t>
      </w:r>
    </w:p>
    <w:p w14:paraId="3AD3A4FF" w14:textId="03E256BD" w:rsidR="00146623" w:rsidRPr="00201A31" w:rsidRDefault="00146623">
      <w:pPr>
        <w:rPr>
          <w:i/>
          <w:iCs/>
        </w:rPr>
      </w:pPr>
      <w:r w:rsidRPr="00201A31">
        <w:rPr>
          <w:i/>
          <w:iCs/>
        </w:rPr>
        <w:t>Reporting to</w:t>
      </w:r>
      <w:r w:rsidR="00497F5C" w:rsidRPr="00201A31">
        <w:rPr>
          <w:i/>
          <w:iCs/>
        </w:rPr>
        <w:t>:</w:t>
      </w:r>
    </w:p>
    <w:p w14:paraId="36B84275" w14:textId="345F1BBB" w:rsidR="00C26EA2" w:rsidRDefault="00AC4D13">
      <w:r>
        <w:t xml:space="preserve">Advice &amp; Support Manager </w:t>
      </w:r>
    </w:p>
    <w:p w14:paraId="326F0C2A" w14:textId="730B26A7" w:rsidR="00C26EA2" w:rsidRPr="00201A31" w:rsidRDefault="00C26EA2">
      <w:pPr>
        <w:rPr>
          <w:i/>
          <w:iCs/>
        </w:rPr>
      </w:pPr>
      <w:r w:rsidRPr="00201A31">
        <w:rPr>
          <w:i/>
          <w:iCs/>
        </w:rPr>
        <w:t>Liaising regularly with/deputising for:</w:t>
      </w:r>
    </w:p>
    <w:p w14:paraId="60CCB90B" w14:textId="3007EF39" w:rsidR="00C26EA2" w:rsidRDefault="00AC4D13">
      <w:r>
        <w:t>Welfare Advisers</w:t>
      </w:r>
      <w:r w:rsidR="005B4788">
        <w:t>, Poverty Reduction Manager</w:t>
      </w:r>
      <w:r w:rsidR="00DE2D8A">
        <w:t xml:space="preserve">, </w:t>
      </w:r>
      <w:r w:rsidR="001E1F5F">
        <w:t>existing Ske</w:t>
      </w:r>
      <w:r w:rsidR="00FA7B13">
        <w:t>lmersdale</w:t>
      </w:r>
      <w:r w:rsidR="001E1F5F">
        <w:t xml:space="preserve"> </w:t>
      </w:r>
      <w:r w:rsidR="00FA7B13">
        <w:t>A</w:t>
      </w:r>
      <w:r w:rsidR="001E1F5F">
        <w:t>dviser</w:t>
      </w:r>
      <w:r w:rsidR="00C449B1">
        <w:t xml:space="preserve">, </w:t>
      </w:r>
      <w:r w:rsidR="00DE44FD">
        <w:t xml:space="preserve">Skelmersdale Foodbank volunteers, Foodbank </w:t>
      </w:r>
      <w:r w:rsidR="00FA7B13">
        <w:t>P</w:t>
      </w:r>
      <w:r w:rsidR="00DE44FD">
        <w:t xml:space="preserve">roject </w:t>
      </w:r>
      <w:r w:rsidR="00FA7B13">
        <w:t>M</w:t>
      </w:r>
      <w:r w:rsidR="00DE44FD">
        <w:t>anager</w:t>
      </w:r>
    </w:p>
    <w:p w14:paraId="10E29C9A" w14:textId="77777777" w:rsidR="00C26EA2" w:rsidRDefault="00C26EA2"/>
    <w:p w14:paraId="22099C4D" w14:textId="3B711F45" w:rsidR="00264A4A" w:rsidRDefault="00264A4A">
      <w:r>
        <w:t xml:space="preserve">Hours </w:t>
      </w:r>
      <w:r w:rsidR="00AC4D13">
        <w:t>1</w:t>
      </w:r>
      <w:r w:rsidR="00994174">
        <w:t>2</w:t>
      </w:r>
      <w:r w:rsidR="0099215C">
        <w:t>to 14</w:t>
      </w:r>
      <w:r w:rsidR="00994174">
        <w:t xml:space="preserve"> </w:t>
      </w:r>
      <w:r>
        <w:t xml:space="preserve">per week, to be worked by </w:t>
      </w:r>
      <w:proofErr w:type="gramStart"/>
      <w:r>
        <w:t>agreement</w:t>
      </w:r>
      <w:proofErr w:type="gramEnd"/>
    </w:p>
    <w:p w14:paraId="270FAF7B" w14:textId="49F62AB6" w:rsidR="00C26EA2" w:rsidRDefault="00264A4A">
      <w:r>
        <w:t>Rate of Pay</w:t>
      </w:r>
      <w:r w:rsidR="00076A4A">
        <w:t>, up to</w:t>
      </w:r>
    </w:p>
    <w:p w14:paraId="65BDF4FC" w14:textId="378C6E19" w:rsidR="00264A4A" w:rsidRDefault="00AC4D13">
      <w:r>
        <w:t>£</w:t>
      </w:r>
      <w:r w:rsidR="00076A4A">
        <w:t xml:space="preserve">13.08 per hour, depending on </w:t>
      </w:r>
      <w:proofErr w:type="gramStart"/>
      <w:r w:rsidR="00076A4A">
        <w:t>experience</w:t>
      </w:r>
      <w:proofErr w:type="gramEnd"/>
    </w:p>
    <w:p w14:paraId="2DC41634" w14:textId="7BC435A6" w:rsidR="00C26EA2" w:rsidRDefault="00C26EA2"/>
    <w:p w14:paraId="436C5E88" w14:textId="23975CF0" w:rsidR="00264A4A" w:rsidRDefault="00264A4A">
      <w:r>
        <w:t>Pension contribution</w:t>
      </w:r>
      <w:r w:rsidR="00D963E3">
        <w:t>, travel expenses and access to training</w:t>
      </w:r>
      <w:r w:rsidR="00AC4D13">
        <w:t>/</w:t>
      </w:r>
      <w:r w:rsidR="00D963E3">
        <w:t>development commensurate with the role.</w:t>
      </w:r>
    </w:p>
    <w:p w14:paraId="2F737255" w14:textId="2644AB81" w:rsidR="00146623" w:rsidRDefault="00146623"/>
    <w:p w14:paraId="33742DEF" w14:textId="0B12FAE6" w:rsidR="005B4788" w:rsidRDefault="005B4788"/>
    <w:p w14:paraId="7230118F" w14:textId="01D30F5C" w:rsidR="005B4788" w:rsidRDefault="005B4788"/>
    <w:p w14:paraId="1900ED5A" w14:textId="3FB792C0" w:rsidR="00201A31" w:rsidRDefault="00201A31"/>
    <w:p w14:paraId="0085A3F9" w14:textId="77777777" w:rsidR="00201A31" w:rsidRDefault="00201A31"/>
    <w:p w14:paraId="7DEDBD2D" w14:textId="77777777" w:rsidR="00201A31" w:rsidRDefault="00201A31"/>
    <w:p w14:paraId="7AF5E212" w14:textId="77777777" w:rsidR="0016690A" w:rsidRPr="00146623" w:rsidRDefault="00146623">
      <w:pPr>
        <w:rPr>
          <w:b/>
          <w:bCs/>
        </w:rPr>
      </w:pPr>
      <w:r>
        <w:rPr>
          <w:b/>
          <w:bCs/>
        </w:rPr>
        <w:t>Personal</w:t>
      </w:r>
      <w:r w:rsidR="0016690A" w:rsidRPr="00146623">
        <w:rPr>
          <w:b/>
          <w:bCs/>
        </w:rPr>
        <w:t xml:space="preserve"> </w:t>
      </w:r>
      <w:r>
        <w:rPr>
          <w:b/>
          <w:bCs/>
        </w:rPr>
        <w:t>attributes of the postholder</w:t>
      </w:r>
    </w:p>
    <w:p w14:paraId="45EEB969" w14:textId="02EC85BD" w:rsidR="0016690A" w:rsidRDefault="00202A99">
      <w:r>
        <w:t>Essential</w:t>
      </w:r>
    </w:p>
    <w:p w14:paraId="7A96DF05" w14:textId="6EFC8391" w:rsidR="00202A99" w:rsidRDefault="00202A99" w:rsidP="003F7F53">
      <w:pPr>
        <w:pStyle w:val="ListParagraph"/>
        <w:numPr>
          <w:ilvl w:val="0"/>
          <w:numId w:val="1"/>
        </w:numPr>
      </w:pPr>
      <w:r>
        <w:t>Experience of the financial services industry or other relevant experience</w:t>
      </w:r>
    </w:p>
    <w:p w14:paraId="724BC822" w14:textId="34118139" w:rsidR="0016690A" w:rsidRDefault="0016690A" w:rsidP="003F7F53">
      <w:pPr>
        <w:pStyle w:val="ListParagraph"/>
        <w:numPr>
          <w:ilvl w:val="0"/>
          <w:numId w:val="1"/>
        </w:numPr>
      </w:pPr>
      <w:r>
        <w:t>A people</w:t>
      </w:r>
      <w:r w:rsidR="00D963E3">
        <w:t>-</w:t>
      </w:r>
      <w:r>
        <w:t>person</w:t>
      </w:r>
      <w:r w:rsidR="00201A31">
        <w:t xml:space="preserve"> with customer/client facing experience</w:t>
      </w:r>
      <w:r w:rsidR="00E60313">
        <w:t xml:space="preserve"> and a </w:t>
      </w:r>
      <w:r w:rsidR="00201A31">
        <w:t xml:space="preserve">reliable </w:t>
      </w:r>
      <w:r w:rsidR="00E60313">
        <w:t xml:space="preserve">team </w:t>
      </w:r>
      <w:proofErr w:type="gramStart"/>
      <w:r w:rsidR="00E60313">
        <w:t>player</w:t>
      </w:r>
      <w:proofErr w:type="gramEnd"/>
      <w:r w:rsidR="00201A31">
        <w:t xml:space="preserve"> </w:t>
      </w:r>
    </w:p>
    <w:p w14:paraId="483C9451" w14:textId="151493D3" w:rsidR="002F6ECA" w:rsidRDefault="002F6ECA" w:rsidP="003F7F53">
      <w:pPr>
        <w:pStyle w:val="ListParagraph"/>
        <w:numPr>
          <w:ilvl w:val="0"/>
          <w:numId w:val="1"/>
        </w:numPr>
      </w:pPr>
      <w:r>
        <w:t xml:space="preserve">A can-do attitude with the willingness to respond creatively to a </w:t>
      </w:r>
      <w:proofErr w:type="gramStart"/>
      <w:r>
        <w:t>fast moving</w:t>
      </w:r>
      <w:proofErr w:type="gramEnd"/>
      <w:r>
        <w:t xml:space="preserve"> environment</w:t>
      </w:r>
    </w:p>
    <w:p w14:paraId="41BF66D3" w14:textId="77A7692F" w:rsidR="003F7F53" w:rsidRDefault="002F6ECA" w:rsidP="005B4788">
      <w:pPr>
        <w:pStyle w:val="ListParagraph"/>
        <w:numPr>
          <w:ilvl w:val="0"/>
          <w:numId w:val="1"/>
        </w:numPr>
      </w:pPr>
      <w:r>
        <w:t>Appreciating the values of the charity in aiming to reduce poverty and improve wellbeing.</w:t>
      </w:r>
    </w:p>
    <w:p w14:paraId="273C61F0" w14:textId="77777777" w:rsidR="00CE684D" w:rsidRDefault="00202A99">
      <w:r>
        <w:t>Desirables</w:t>
      </w:r>
    </w:p>
    <w:p w14:paraId="05525FF7" w14:textId="7F29FCC2" w:rsidR="00CE684D" w:rsidRDefault="00CE684D" w:rsidP="00CE684D">
      <w:pPr>
        <w:pStyle w:val="ListParagraph"/>
        <w:numPr>
          <w:ilvl w:val="0"/>
          <w:numId w:val="5"/>
        </w:numPr>
      </w:pPr>
      <w:r>
        <w:t>Knowledge of the welfare benefits system in the UK</w:t>
      </w:r>
    </w:p>
    <w:p w14:paraId="08FF785F" w14:textId="7606FE30" w:rsidR="00CE684D" w:rsidRDefault="00CE684D" w:rsidP="00CE684D">
      <w:pPr>
        <w:pStyle w:val="ListParagraph"/>
        <w:numPr>
          <w:ilvl w:val="0"/>
          <w:numId w:val="4"/>
        </w:numPr>
      </w:pPr>
      <w:r w:rsidRPr="00CE684D">
        <w:t>Experience of working with volunteers and in charities</w:t>
      </w:r>
    </w:p>
    <w:p w14:paraId="7E9E5976" w14:textId="21F0413B" w:rsidR="00CE684D" w:rsidRDefault="00CE684D" w:rsidP="00CE684D">
      <w:pPr>
        <w:pStyle w:val="ListParagraph"/>
        <w:numPr>
          <w:ilvl w:val="0"/>
          <w:numId w:val="1"/>
        </w:numPr>
      </w:pPr>
      <w:r>
        <w:t xml:space="preserve">The ability to create and sustain administrative and telephone triage </w:t>
      </w:r>
      <w:proofErr w:type="gramStart"/>
      <w:r>
        <w:t>system</w:t>
      </w:r>
      <w:proofErr w:type="gramEnd"/>
    </w:p>
    <w:p w14:paraId="190329A3" w14:textId="6A44D39A" w:rsidR="00201A31" w:rsidRDefault="00201A31" w:rsidP="00CE684D">
      <w:pPr>
        <w:pStyle w:val="ListParagraph"/>
        <w:numPr>
          <w:ilvl w:val="0"/>
          <w:numId w:val="1"/>
        </w:numPr>
      </w:pPr>
      <w:r>
        <w:t xml:space="preserve">Experience of delivering group sessions and training </w:t>
      </w:r>
      <w:proofErr w:type="spellStart"/>
      <w:r>
        <w:t>eg</w:t>
      </w:r>
      <w:proofErr w:type="spellEnd"/>
      <w:r>
        <w:t xml:space="preserve"> money courses</w:t>
      </w:r>
    </w:p>
    <w:p w14:paraId="6AB13A7A" w14:textId="77777777" w:rsidR="00CE684D" w:rsidRDefault="00CE684D"/>
    <w:p w14:paraId="35AEBCA4" w14:textId="4E96C594" w:rsidR="00F7526C" w:rsidRDefault="00F7526C">
      <w:pPr>
        <w:rPr>
          <w:b/>
          <w:bCs/>
        </w:rPr>
      </w:pPr>
      <w:r>
        <w:rPr>
          <w:b/>
          <w:bCs/>
        </w:rPr>
        <w:t>Job purpose</w:t>
      </w:r>
    </w:p>
    <w:p w14:paraId="09268C05" w14:textId="21575249" w:rsidR="00F7526C" w:rsidRDefault="005B4788">
      <w:r>
        <w:t>B</w:t>
      </w:r>
      <w:r w:rsidR="00C1066E">
        <w:t xml:space="preserve">e an additional </w:t>
      </w:r>
      <w:r w:rsidR="00E137CF">
        <w:t xml:space="preserve">team member </w:t>
      </w:r>
      <w:r w:rsidR="00A051CB">
        <w:t xml:space="preserve">to especially assist with </w:t>
      </w:r>
      <w:r w:rsidR="00E137CF">
        <w:t>periods of high demand</w:t>
      </w:r>
      <w:r w:rsidR="000E7BC3">
        <w:t>/pressure</w:t>
      </w:r>
      <w:r w:rsidR="00E137CF">
        <w:t xml:space="preserve"> and </w:t>
      </w:r>
      <w:r w:rsidR="00A051CB">
        <w:t xml:space="preserve">in </w:t>
      </w:r>
      <w:r w:rsidR="00E137CF">
        <w:t xml:space="preserve">the </w:t>
      </w:r>
      <w:proofErr w:type="gramStart"/>
      <w:r>
        <w:t>Advice</w:t>
      </w:r>
      <w:proofErr w:type="gramEnd"/>
      <w:r>
        <w:t xml:space="preserve"> Team especially dealing with telephone and email enquiries, </w:t>
      </w:r>
      <w:r w:rsidR="00CE684D">
        <w:t>debt advice with individuals. A</w:t>
      </w:r>
      <w:r>
        <w:t>cquiring information from the client and progressing the case to an appropriate level.</w:t>
      </w:r>
    </w:p>
    <w:p w14:paraId="430866AF" w14:textId="77777777" w:rsidR="00E16AD7" w:rsidRPr="002B0581" w:rsidRDefault="00E16AD7"/>
    <w:p w14:paraId="689D2AD1" w14:textId="3CA0792A" w:rsidR="00146623" w:rsidRDefault="00146623">
      <w:pPr>
        <w:rPr>
          <w:b/>
          <w:bCs/>
        </w:rPr>
      </w:pPr>
      <w:r w:rsidRPr="00146623">
        <w:rPr>
          <w:b/>
          <w:bCs/>
        </w:rPr>
        <w:t>Key responsibilities</w:t>
      </w:r>
    </w:p>
    <w:p w14:paraId="726B81FD" w14:textId="2AB42E54" w:rsidR="00D963E3" w:rsidRDefault="00D963E3">
      <w:pPr>
        <w:rPr>
          <w:b/>
          <w:bCs/>
        </w:rPr>
      </w:pPr>
      <w:r>
        <w:rPr>
          <w:b/>
          <w:bCs/>
        </w:rPr>
        <w:t xml:space="preserve">This role is a part of the </w:t>
      </w:r>
      <w:proofErr w:type="gramStart"/>
      <w:r>
        <w:rPr>
          <w:b/>
          <w:bCs/>
        </w:rPr>
        <w:t>day to day</w:t>
      </w:r>
      <w:proofErr w:type="gramEnd"/>
      <w:r>
        <w:rPr>
          <w:b/>
          <w:bCs/>
        </w:rPr>
        <w:t xml:space="preserve"> management of this small charity and therefore responsibilities may vary from time to time and a degree of flexibility is expected.</w:t>
      </w:r>
    </w:p>
    <w:p w14:paraId="372B954C" w14:textId="77777777" w:rsidR="00D10452" w:rsidRDefault="00D10452" w:rsidP="00D10452"/>
    <w:p w14:paraId="72748CB7" w14:textId="257E11CD" w:rsidR="00D10452" w:rsidRDefault="00D10452" w:rsidP="00D10452">
      <w:r>
        <w:t xml:space="preserve">Key Responsibilities: are to </w:t>
      </w:r>
      <w:r w:rsidR="00632E1A">
        <w:t xml:space="preserve">undertake duties within the </w:t>
      </w:r>
      <w:r w:rsidR="005B4788">
        <w:t>Advice</w:t>
      </w:r>
      <w:r w:rsidR="00632E1A">
        <w:t xml:space="preserve"> Team in the following way:</w:t>
      </w:r>
    </w:p>
    <w:p w14:paraId="0250A9A5" w14:textId="77777777" w:rsidR="00632E1A" w:rsidRDefault="00632E1A" w:rsidP="00D10452"/>
    <w:p w14:paraId="44FCC84A" w14:textId="058CDF5F" w:rsidR="00202A99" w:rsidRDefault="00202A99" w:rsidP="008F6DA8">
      <w:pPr>
        <w:pStyle w:val="ListParagraph"/>
        <w:numPr>
          <w:ilvl w:val="0"/>
          <w:numId w:val="2"/>
        </w:numPr>
      </w:pPr>
      <w:r>
        <w:t xml:space="preserve">After appropriate training, take responsibility for Debt Advice under the Community Money Advice model. </w:t>
      </w:r>
    </w:p>
    <w:p w14:paraId="0861F89C" w14:textId="54FCD7B8" w:rsidR="00202A99" w:rsidRDefault="00CE684D" w:rsidP="008F6DA8">
      <w:pPr>
        <w:pStyle w:val="ListParagraph"/>
        <w:numPr>
          <w:ilvl w:val="0"/>
          <w:numId w:val="2"/>
        </w:numPr>
      </w:pPr>
      <w:proofErr w:type="gramStart"/>
      <w:r>
        <w:t>In order to</w:t>
      </w:r>
      <w:proofErr w:type="gramEnd"/>
      <w:r>
        <w:t xml:space="preserve"> deputise and backfill for the Advice &amp; Support Manager, to initially shadow Welfare Advice interviews and sessions with clients, learning ‘on the job’ the details of how to complete Benefit claim/appeal forms.</w:t>
      </w:r>
    </w:p>
    <w:p w14:paraId="472DBC62" w14:textId="7DC9716E" w:rsidR="008F6DA8" w:rsidRDefault="00392B75" w:rsidP="00202A99">
      <w:pPr>
        <w:pStyle w:val="ListParagraph"/>
        <w:numPr>
          <w:ilvl w:val="0"/>
          <w:numId w:val="2"/>
        </w:numPr>
      </w:pPr>
      <w:r>
        <w:t>Provide administrative back-up to</w:t>
      </w:r>
      <w:r w:rsidR="008F6DA8" w:rsidRPr="008F6DA8">
        <w:t xml:space="preserve"> the</w:t>
      </w:r>
      <w:r>
        <w:t xml:space="preserve"> Advice &amp; Support Manager </w:t>
      </w:r>
      <w:r w:rsidR="00202A99">
        <w:t>in areas of client databases</w:t>
      </w:r>
      <w:r w:rsidR="00CE684D">
        <w:t xml:space="preserve">, </w:t>
      </w:r>
      <w:proofErr w:type="spellStart"/>
      <w:r w:rsidR="00CE684D">
        <w:t>fuelbank</w:t>
      </w:r>
      <w:proofErr w:type="spellEnd"/>
      <w:r w:rsidR="00CE684D">
        <w:t xml:space="preserve"> and general administration.</w:t>
      </w:r>
    </w:p>
    <w:p w14:paraId="0594B5E6" w14:textId="2D43E134" w:rsidR="00E137CF" w:rsidRDefault="00202A99" w:rsidP="00D10452">
      <w:pPr>
        <w:pStyle w:val="ListParagraph"/>
        <w:numPr>
          <w:ilvl w:val="0"/>
          <w:numId w:val="2"/>
        </w:numPr>
      </w:pPr>
      <w:r>
        <w:t>Assist the Advice &amp; Support manager in the administration and delivery of Budgeting Courses.</w:t>
      </w:r>
    </w:p>
    <w:p w14:paraId="202347CF" w14:textId="77777777" w:rsidR="00202A99" w:rsidRDefault="00202A99" w:rsidP="00202A99"/>
    <w:p w14:paraId="4965A9D7" w14:textId="734EA17D" w:rsidR="00D10452" w:rsidRDefault="00D10452" w:rsidP="00D10452">
      <w:r>
        <w:lastRenderedPageBreak/>
        <w:t>Be present on collection days at supermarkets</w:t>
      </w:r>
      <w:r w:rsidR="00392B75">
        <w:t xml:space="preserve"> if required and any other special events the charity undertakes (for example Holiday Clubs) </w:t>
      </w:r>
    </w:p>
    <w:p w14:paraId="41C68CA3" w14:textId="0E715AC4" w:rsidR="00D10452" w:rsidRDefault="00D10452" w:rsidP="00D10452">
      <w:r>
        <w:t>Work as part of a team contributing to Compassion Acts’ wider responsibilities</w:t>
      </w:r>
      <w:r w:rsidR="00392B75">
        <w:t>.</w:t>
      </w:r>
    </w:p>
    <w:p w14:paraId="3ACBF098" w14:textId="0DF7F9B6" w:rsidR="00146623" w:rsidRDefault="00D10452" w:rsidP="00D10452">
      <w:r>
        <w:t>Agree and support the Christian values of Compassion Acts. Able to work unsupervised at times.</w:t>
      </w:r>
    </w:p>
    <w:p w14:paraId="3CD9B7A8" w14:textId="77777777" w:rsidR="00146623" w:rsidRDefault="00146623"/>
    <w:p w14:paraId="1D25B5D9" w14:textId="629ED1B3" w:rsidR="0075564C" w:rsidRDefault="0075564C">
      <w:r>
        <w:t>Applications</w:t>
      </w:r>
      <w:r w:rsidR="00076A4A">
        <w:t xml:space="preserve">, using the Compassion Acts application form, </w:t>
      </w:r>
      <w:r>
        <w:t xml:space="preserve">to the CEO on </w:t>
      </w:r>
      <w:hyperlink r:id="rId10" w:history="1">
        <w:r w:rsidRPr="00B4495B">
          <w:rPr>
            <w:rStyle w:val="Hyperlink"/>
          </w:rPr>
          <w:t>r.owens@compassionacts.uk</w:t>
        </w:r>
      </w:hyperlink>
      <w:r>
        <w:t xml:space="preserve"> by midday on 30</w:t>
      </w:r>
      <w:r w:rsidRPr="0075564C">
        <w:rPr>
          <w:vertAlign w:val="superscript"/>
        </w:rPr>
        <w:t>th</w:t>
      </w:r>
      <w:r>
        <w:t xml:space="preserve"> April 2024</w:t>
      </w:r>
    </w:p>
    <w:p w14:paraId="13C8A49F" w14:textId="77777777" w:rsidR="00076A4A" w:rsidRDefault="00076A4A"/>
    <w:p w14:paraId="6C435F53" w14:textId="1758E0DE" w:rsidR="00076A4A" w:rsidRDefault="00076A4A">
      <w:r>
        <w:t xml:space="preserve">For an </w:t>
      </w:r>
      <w:r w:rsidR="00A205C8">
        <w:t>informal</w:t>
      </w:r>
      <w:r>
        <w:t xml:space="preserve"> discussion about the role con</w:t>
      </w:r>
      <w:r w:rsidR="00A205C8">
        <w:t xml:space="preserve">tact Alison Read 01704 264505  </w:t>
      </w:r>
    </w:p>
    <w:p w14:paraId="0915FB66" w14:textId="77777777" w:rsidR="0075564C" w:rsidRDefault="0075564C"/>
    <w:p w14:paraId="3E6CE4C2" w14:textId="77777777" w:rsidR="0075564C" w:rsidRDefault="0075564C"/>
    <w:p w14:paraId="076789F7" w14:textId="77777777" w:rsidR="00146623" w:rsidRDefault="00146623"/>
    <w:p w14:paraId="2A248BB8" w14:textId="77777777" w:rsidR="0016690A" w:rsidRDefault="0016690A"/>
    <w:sectPr w:rsidR="0016690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76E86" w14:textId="77777777" w:rsidR="00371DE4" w:rsidRDefault="00371DE4" w:rsidP="008F436B">
      <w:pPr>
        <w:spacing w:after="0" w:line="240" w:lineRule="auto"/>
      </w:pPr>
      <w:r>
        <w:separator/>
      </w:r>
    </w:p>
  </w:endnote>
  <w:endnote w:type="continuationSeparator" w:id="0">
    <w:p w14:paraId="6666B518" w14:textId="77777777" w:rsidR="00371DE4" w:rsidRDefault="00371DE4" w:rsidP="008F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2663B" w14:textId="77777777" w:rsidR="00371DE4" w:rsidRDefault="00371DE4" w:rsidP="008F436B">
      <w:pPr>
        <w:spacing w:after="0" w:line="240" w:lineRule="auto"/>
      </w:pPr>
      <w:r>
        <w:separator/>
      </w:r>
    </w:p>
  </w:footnote>
  <w:footnote w:type="continuationSeparator" w:id="0">
    <w:p w14:paraId="3276DFD0" w14:textId="77777777" w:rsidR="00371DE4" w:rsidRDefault="00371DE4" w:rsidP="008F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995E6" w14:textId="1E84D1E3" w:rsidR="008F436B" w:rsidRDefault="00F07E33" w:rsidP="00D47DBF">
    <w:pPr>
      <w:pStyle w:val="Header"/>
      <w:jc w:val="center"/>
    </w:pPr>
    <w:r>
      <w:rPr>
        <w:noProof/>
      </w:rPr>
      <w:drawing>
        <wp:inline distT="0" distB="0" distL="0" distR="0" wp14:anchorId="51C51BDE" wp14:editId="33E8B9F3">
          <wp:extent cx="1352550" cy="457643"/>
          <wp:effectExtent l="0" t="0" r="0" b="0"/>
          <wp:docPr id="148660236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60236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12" cy="46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DBF">
      <w:rPr>
        <w:noProof/>
      </w:rPr>
      <w:t xml:space="preserve">                                                            </w:t>
    </w:r>
    <w:r w:rsidR="00D47DBF">
      <w:rPr>
        <w:noProof/>
      </w:rPr>
      <w:drawing>
        <wp:inline distT="0" distB="0" distL="0" distR="0" wp14:anchorId="0EE40660" wp14:editId="0AE12896">
          <wp:extent cx="1238250" cy="684139"/>
          <wp:effectExtent l="0" t="0" r="0" b="1905"/>
          <wp:docPr id="174306638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593" cy="698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11B87"/>
    <w:multiLevelType w:val="hybridMultilevel"/>
    <w:tmpl w:val="8B56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1B6"/>
    <w:multiLevelType w:val="hybridMultilevel"/>
    <w:tmpl w:val="592E9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6231"/>
    <w:multiLevelType w:val="hybridMultilevel"/>
    <w:tmpl w:val="58701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C46"/>
    <w:multiLevelType w:val="hybridMultilevel"/>
    <w:tmpl w:val="C030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3E5C"/>
    <w:multiLevelType w:val="hybridMultilevel"/>
    <w:tmpl w:val="0D02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05389">
    <w:abstractNumId w:val="2"/>
  </w:num>
  <w:num w:numId="2" w16cid:durableId="367877330">
    <w:abstractNumId w:val="1"/>
  </w:num>
  <w:num w:numId="3" w16cid:durableId="1135677130">
    <w:abstractNumId w:val="0"/>
  </w:num>
  <w:num w:numId="4" w16cid:durableId="1288003497">
    <w:abstractNumId w:val="4"/>
  </w:num>
  <w:num w:numId="5" w16cid:durableId="197933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0A"/>
    <w:rsid w:val="00050D32"/>
    <w:rsid w:val="00076A4A"/>
    <w:rsid w:val="000C4755"/>
    <w:rsid w:val="000E7BC3"/>
    <w:rsid w:val="00146623"/>
    <w:rsid w:val="00154D07"/>
    <w:rsid w:val="00163EE4"/>
    <w:rsid w:val="0016690A"/>
    <w:rsid w:val="001B4BBA"/>
    <w:rsid w:val="001E1F5F"/>
    <w:rsid w:val="00201A31"/>
    <w:rsid w:val="00202A99"/>
    <w:rsid w:val="00264A4A"/>
    <w:rsid w:val="002815BB"/>
    <w:rsid w:val="002B0581"/>
    <w:rsid w:val="002C162D"/>
    <w:rsid w:val="002C3A01"/>
    <w:rsid w:val="002C5A9A"/>
    <w:rsid w:val="002D4CBB"/>
    <w:rsid w:val="002F6ECA"/>
    <w:rsid w:val="00300871"/>
    <w:rsid w:val="00371DE4"/>
    <w:rsid w:val="00392B75"/>
    <w:rsid w:val="003F7F53"/>
    <w:rsid w:val="00497F5C"/>
    <w:rsid w:val="004C55F7"/>
    <w:rsid w:val="005B4788"/>
    <w:rsid w:val="00632E1A"/>
    <w:rsid w:val="00665730"/>
    <w:rsid w:val="006F7D90"/>
    <w:rsid w:val="0075564C"/>
    <w:rsid w:val="00780C28"/>
    <w:rsid w:val="007A676B"/>
    <w:rsid w:val="007B5F73"/>
    <w:rsid w:val="00834578"/>
    <w:rsid w:val="008F436B"/>
    <w:rsid w:val="008F6DA8"/>
    <w:rsid w:val="00942667"/>
    <w:rsid w:val="0099215C"/>
    <w:rsid w:val="00994174"/>
    <w:rsid w:val="00A051CB"/>
    <w:rsid w:val="00A205C8"/>
    <w:rsid w:val="00AC4D13"/>
    <w:rsid w:val="00B412CA"/>
    <w:rsid w:val="00C1066E"/>
    <w:rsid w:val="00C26EA2"/>
    <w:rsid w:val="00C449B1"/>
    <w:rsid w:val="00C93A0C"/>
    <w:rsid w:val="00CE684D"/>
    <w:rsid w:val="00CF09AB"/>
    <w:rsid w:val="00D10452"/>
    <w:rsid w:val="00D36132"/>
    <w:rsid w:val="00D47DBF"/>
    <w:rsid w:val="00D94C03"/>
    <w:rsid w:val="00D963E3"/>
    <w:rsid w:val="00DA79B7"/>
    <w:rsid w:val="00DE2D8A"/>
    <w:rsid w:val="00DE44FD"/>
    <w:rsid w:val="00E137CF"/>
    <w:rsid w:val="00E16AD7"/>
    <w:rsid w:val="00E60071"/>
    <w:rsid w:val="00E60313"/>
    <w:rsid w:val="00F07E33"/>
    <w:rsid w:val="00F7526C"/>
    <w:rsid w:val="00FA7B13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7D2DB"/>
  <w15:chartTrackingRefBased/>
  <w15:docId w15:val="{FCDDD535-D7CD-4A6A-99DC-41B9E70B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6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4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6B"/>
  </w:style>
  <w:style w:type="paragraph" w:styleId="Footer">
    <w:name w:val="footer"/>
    <w:basedOn w:val="Normal"/>
    <w:link w:val="FooterChar"/>
    <w:uiPriority w:val="99"/>
    <w:unhideWhenUsed/>
    <w:rsid w:val="008F4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.owens@compassionact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9d6c60-7e8a-4dc0-822f-8ddeb72ed83f">
      <Terms xmlns="http://schemas.microsoft.com/office/infopath/2007/PartnerControls"/>
    </lcf76f155ced4ddcb4097134ff3c332f>
    <TaxCatchAll xmlns="b89facf8-f94b-4588-a19e-d99add12b0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BC87E4AF3CF41B924F35EF1135B5C" ma:contentTypeVersion="18" ma:contentTypeDescription="Create a new document." ma:contentTypeScope="" ma:versionID="bd95e5d2f8ff300e4dbdcf60c0c48cc5">
  <xsd:schema xmlns:xsd="http://www.w3.org/2001/XMLSchema" xmlns:xs="http://www.w3.org/2001/XMLSchema" xmlns:p="http://schemas.microsoft.com/office/2006/metadata/properties" xmlns:ns2="e09d6c60-7e8a-4dc0-822f-8ddeb72ed83f" xmlns:ns3="b89facf8-f94b-4588-a19e-d99add12b0d6" targetNamespace="http://schemas.microsoft.com/office/2006/metadata/properties" ma:root="true" ma:fieldsID="73a289a960ed3e617dc5825bcf019305" ns2:_="" ns3:_="">
    <xsd:import namespace="e09d6c60-7e8a-4dc0-822f-8ddeb72ed83f"/>
    <xsd:import namespace="b89facf8-f94b-4588-a19e-d99add12b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6c60-7e8a-4dc0-822f-8ddeb72ed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81744b-a528-4f4d-8af1-9346a069d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acf8-f94b-4588-a19e-d99add12b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4537aa-fe38-4f49-a38e-8ee28c0c0ada}" ma:internalName="TaxCatchAll" ma:showField="CatchAllData" ma:web="b89facf8-f94b-4588-a19e-d99add12b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79F45-15D5-4907-BCB8-826D03E67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7FD11-A44E-403F-8ED3-155B26822735}">
  <ds:schemaRefs>
    <ds:schemaRef ds:uri="http://schemas.microsoft.com/office/2006/metadata/properties"/>
    <ds:schemaRef ds:uri="http://schemas.microsoft.com/office/infopath/2007/PartnerControls"/>
    <ds:schemaRef ds:uri="e09d6c60-7e8a-4dc0-822f-8ddeb72ed83f"/>
    <ds:schemaRef ds:uri="b89facf8-f94b-4588-a19e-d99add12b0d6"/>
  </ds:schemaRefs>
</ds:datastoreItem>
</file>

<file path=customXml/itemProps3.xml><?xml version="1.0" encoding="utf-8"?>
<ds:datastoreItem xmlns:ds="http://schemas.openxmlformats.org/officeDocument/2006/customXml" ds:itemID="{E090547E-FB1E-44E1-BCB7-C53B775FF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d6c60-7e8a-4dc0-822f-8ddeb72ed83f"/>
    <ds:schemaRef ds:uri="b89facf8-f94b-4588-a19e-d99add12b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Owens</dc:creator>
  <cp:keywords/>
  <dc:description/>
  <cp:lastModifiedBy>Nicole Fewtrell</cp:lastModifiedBy>
  <cp:revision>2</cp:revision>
  <dcterms:created xsi:type="dcterms:W3CDTF">2024-04-15T14:11:00Z</dcterms:created>
  <dcterms:modified xsi:type="dcterms:W3CDTF">2024-04-15T14:11:00Z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0x010100CA9BC87E4AF3CF41B924F35EF1135B5C</vt:lpwstr>
  </property>
  <property fmtid="{D5CDD505-2E9C-101B-9397-08002B2CF9AE}" pid="3" name="MediaServiceImageTags">
    <vt:lpwstr/>
  </property>
</Properties>
</file>